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40" w:after="60"/>
        <w:ind w:left="275" w:hanging="117"/>
        <w:jc w:val="both"/>
        <w:rPr>
          <w:rFonts w:ascii="Times New Roman" w:hAnsi="Times New Roman" w:cs="Times New Roman"/>
          <w:bCs/>
          <w:sz w:val="19"/>
        </w:rPr>
      </w:pPr>
      <w:r>
        <w:rPr>
          <w:rFonts w:cs="Times New Roman" w:ascii="Times New Roman" w:hAnsi="Times New Roman"/>
          <w:bCs/>
          <w:sz w:val="19"/>
        </w:rPr>
        <w:t xml:space="preserve">   </w:t>
      </w:r>
      <w:r>
        <w:rPr>
          <w:rFonts w:cs="Times New Roman" w:ascii="Times New Roman" w:hAnsi="Times New Roman"/>
          <w:bCs/>
          <w:sz w:val="19"/>
        </w:rPr>
        <w:t>Příloha č. 1 ŠVP Čechtice, verze 3.5</w:t>
      </w:r>
    </w:p>
    <w:p>
      <w:pPr>
        <w:pStyle w:val="Normal"/>
        <w:tabs>
          <w:tab w:val="clear" w:pos="709"/>
          <w:tab w:val="left" w:pos="360" w:leader="none"/>
        </w:tabs>
        <w:jc w:val="both"/>
        <w:rPr>
          <w:rFonts w:ascii="Times New Roman" w:hAnsi="Times New Roman" w:cs="Times New Roman"/>
          <w:b/>
          <w:b/>
          <w:bCs/>
          <w:sz w:val="44"/>
          <w:szCs w:val="44"/>
          <w:u w:val="single"/>
        </w:rPr>
      </w:pPr>
      <w:r>
        <w:rPr>
          <w:rFonts w:cs="Times New Roman"/>
          <w:b/>
          <w:bCs/>
          <w:sz w:val="44"/>
          <w:szCs w:val="44"/>
          <w:u w:val="single"/>
        </w:rPr>
      </w:r>
    </w:p>
    <w:p>
      <w:pPr>
        <w:pStyle w:val="Normal"/>
        <w:tabs>
          <w:tab w:val="clear" w:pos="709"/>
          <w:tab w:val="left" w:pos="360" w:leader="none"/>
        </w:tabs>
        <w:jc w:val="both"/>
        <w:rPr>
          <w:b/>
          <w:b/>
          <w:sz w:val="44"/>
          <w:szCs w:val="44"/>
          <w:u w:val="single"/>
        </w:rPr>
      </w:pPr>
      <w:r>
        <w:rPr>
          <w:b/>
          <w:sz w:val="44"/>
          <w:szCs w:val="44"/>
          <w:u w:val="single"/>
        </w:rPr>
      </w:r>
    </w:p>
    <w:p>
      <w:pPr>
        <w:pStyle w:val="Normal"/>
        <w:tabs>
          <w:tab w:val="clear" w:pos="709"/>
          <w:tab w:val="left" w:pos="360" w:leader="none"/>
        </w:tabs>
        <w:jc w:val="both"/>
        <w:rPr/>
      </w:pPr>
      <w:r>
        <w:rPr>
          <w:b/>
          <w:sz w:val="44"/>
          <w:szCs w:val="44"/>
          <w:u w:val="single"/>
        </w:rPr>
        <w:t>Školní družina při ZŠ Čechtice, okr. Benešov</w:t>
      </w:r>
    </w:p>
    <w:p>
      <w:pPr>
        <w:pStyle w:val="Normal"/>
        <w:tabs>
          <w:tab w:val="clear" w:pos="709"/>
          <w:tab w:val="left" w:pos="360" w:leader="none"/>
        </w:tabs>
        <w:jc w:val="both"/>
        <w:rPr>
          <w:b/>
          <w:b/>
          <w:sz w:val="44"/>
          <w:szCs w:val="44"/>
          <w:u w:val="single"/>
        </w:rPr>
      </w:pPr>
      <w:r>
        <w:rPr>
          <w:b/>
          <w:sz w:val="44"/>
          <w:szCs w:val="44"/>
          <w:u w:val="single"/>
        </w:rPr>
      </w:r>
    </w:p>
    <w:p>
      <w:pPr>
        <w:pStyle w:val="Nadpisobsahu"/>
        <w:rPr/>
      </w:pPr>
      <w:r>
        <w:rPr/>
        <w:t xml:space="preserve">Obsah </w:t>
      </w:r>
    </w:p>
    <w:p>
      <w:pPr>
        <w:pStyle w:val="Obsah1"/>
        <w:tabs>
          <w:tab w:val="clear" w:pos="709"/>
          <w:tab w:val="right" w:pos="9063" w:leader="dot"/>
        </w:tabs>
        <w:rPr/>
      </w:pPr>
      <w:r>
        <w:rPr>
          <w:bCs w:val="false"/>
          <w:sz w:val="19"/>
        </w:rPr>
        <w:t xml:space="preserve">Příloha č. 1 ŠVP </w:t>
      </w:r>
      <w:r>
        <w:rPr>
          <w:rStyle w:val="Internetovodkaz"/>
          <w:bCs w:val="false"/>
          <w:color w:val="000000"/>
          <w:sz w:val="19"/>
          <w:lang w:val="cs-CZ" w:eastAsia="cs-CZ"/>
        </w:rPr>
        <w:t>Čechtice</w:t>
      </w:r>
      <w:r>
        <w:rPr>
          <w:bCs w:val="false"/>
          <w:sz w:val="19"/>
        </w:rPr>
        <w:t>, verze 3.5</w:t>
      </w:r>
    </w:p>
    <w:sdt>
      <w:sdtPr>
        <w:docPartObj>
          <w:docPartGallery w:val="Table of Contents"/>
          <w:docPartUnique w:val="true"/>
        </w:docPartObj>
      </w:sdtPr>
      <w:sdtContent>
        <w:p>
          <w:pPr>
            <w:pStyle w:val="Obsah1"/>
            <w:tabs>
              <w:tab w:val="clear" w:pos="709"/>
              <w:tab w:val="right" w:pos="9063" w:leader="dot"/>
            </w:tabs>
            <w:spacing w:before="0" w:after="0"/>
            <w:ind w:left="284" w:hanging="0"/>
            <w:rPr>
              <w:rFonts w:ascii="Calibri" w:hAnsi="Calibri" w:cs="Calibri"/>
              <w:lang w:val="cs-CZ" w:eastAsia="cs-CZ"/>
            </w:rPr>
          </w:pPr>
          <w:r>
            <w:fldChar w:fldCharType="begin"/>
          </w:r>
          <w:r>
            <w:rPr>
              <w:rStyle w:val="IndexLink"/>
              <w:lang w:val="cs-CZ" w:eastAsia="cs-CZ"/>
            </w:rPr>
            <w:instrText> TOC \o "1-3" \h \z \u </w:instrText>
          </w:r>
          <w:r>
            <w:rPr>
              <w:rStyle w:val="IndexLink"/>
              <w:lang w:val="cs-CZ" w:eastAsia="cs-CZ"/>
            </w:rPr>
            <w:fldChar w:fldCharType="separate"/>
          </w:r>
          <w:hyperlink w:anchor="__RefHeading___Toc370729977">
            <w:r>
              <w:rPr>
                <w:rStyle w:val="IndexLink"/>
                <w:lang w:val="cs-CZ" w:eastAsia="cs-CZ"/>
              </w:rPr>
              <w:t>Předkladatel</w:t>
              <w:tab/>
              <w:t>4</w:t>
            </w:r>
          </w:hyperlink>
        </w:p>
        <w:p>
          <w:pPr>
            <w:pStyle w:val="Obsah2"/>
            <w:tabs>
              <w:tab w:val="clear" w:pos="709"/>
              <w:tab w:val="right" w:pos="9063" w:leader="dot"/>
            </w:tabs>
            <w:ind w:left="284" w:hanging="0"/>
            <w:rPr>
              <w:rFonts w:ascii="Calibri" w:hAnsi="Calibri" w:cs="Calibri"/>
              <w:sz w:val="22"/>
              <w:szCs w:val="22"/>
              <w:lang w:val="cs-CZ" w:eastAsia="cs-CZ"/>
            </w:rPr>
          </w:pPr>
          <w:hyperlink w:anchor="__RefHeading___Toc370729979">
            <w:r>
              <w:rPr>
                <w:rStyle w:val="IndexLink"/>
                <w:lang w:val="cs-CZ" w:eastAsia="cs-CZ"/>
              </w:rPr>
              <w:t>Zřizovatel školy</w:t>
              <w:tab/>
              <w:t>4</w:t>
            </w:r>
          </w:hyperlink>
        </w:p>
        <w:p>
          <w:pPr>
            <w:pStyle w:val="Obsah2"/>
            <w:tabs>
              <w:tab w:val="clear" w:pos="709"/>
              <w:tab w:val="right" w:pos="9063" w:leader="dot"/>
            </w:tabs>
            <w:ind w:left="284" w:hanging="0"/>
            <w:rPr>
              <w:rFonts w:ascii="Calibri" w:hAnsi="Calibri" w:cs="Calibri"/>
              <w:sz w:val="22"/>
              <w:szCs w:val="22"/>
              <w:lang w:val="cs-CZ" w:eastAsia="cs-CZ"/>
            </w:rPr>
          </w:pPr>
          <w:hyperlink w:anchor="__RefHeading___Toc370729981">
            <w:r>
              <w:rPr>
                <w:rStyle w:val="IndexLink"/>
                <w:lang w:val="cs-CZ" w:eastAsia="cs-CZ"/>
              </w:rPr>
              <w:t>Úvod</w:t>
              <w:tab/>
              <w:t>5</w:t>
            </w:r>
          </w:hyperlink>
        </w:p>
        <w:p>
          <w:pPr>
            <w:pStyle w:val="Obsah2"/>
            <w:tabs>
              <w:tab w:val="clear" w:pos="709"/>
              <w:tab w:val="right" w:pos="9063" w:leader="dot"/>
            </w:tabs>
            <w:ind w:left="284" w:hanging="0"/>
            <w:rPr>
              <w:rFonts w:ascii="Calibri" w:hAnsi="Calibri" w:cs="Calibri"/>
              <w:sz w:val="22"/>
              <w:szCs w:val="22"/>
              <w:lang w:val="cs-CZ" w:eastAsia="cs-CZ"/>
            </w:rPr>
          </w:pPr>
          <w:hyperlink w:anchor="__RefHeading___Toc370729982">
            <w:r>
              <w:rPr>
                <w:rStyle w:val="IndexLink"/>
                <w:lang w:val="cs-CZ" w:eastAsia="cs-CZ"/>
              </w:rPr>
              <w:t>Charakteristika školní družiny</w:t>
              <w:tab/>
              <w:t>5</w:t>
            </w:r>
          </w:hyperlink>
        </w:p>
        <w:p>
          <w:pPr>
            <w:pStyle w:val="Obsah2"/>
            <w:tabs>
              <w:tab w:val="clear" w:pos="709"/>
              <w:tab w:val="right" w:pos="9063" w:leader="dot"/>
            </w:tabs>
            <w:ind w:left="284" w:hanging="0"/>
            <w:rPr>
              <w:rFonts w:ascii="Calibri" w:hAnsi="Calibri" w:cs="Calibri"/>
              <w:sz w:val="22"/>
              <w:szCs w:val="22"/>
              <w:lang w:val="cs-CZ" w:eastAsia="cs-CZ"/>
            </w:rPr>
          </w:pPr>
          <w:hyperlink w:anchor="__RefHeading___Toc370729983">
            <w:r>
              <w:rPr>
                <w:rStyle w:val="IndexLink"/>
                <w:lang w:val="cs-CZ" w:eastAsia="cs-CZ"/>
              </w:rPr>
              <w:t>Funkce ŠD:</w:t>
              <w:tab/>
              <w:t>5</w:t>
            </w:r>
          </w:hyperlink>
        </w:p>
        <w:p>
          <w:pPr>
            <w:pStyle w:val="Obsah2"/>
            <w:tabs>
              <w:tab w:val="clear" w:pos="709"/>
              <w:tab w:val="right" w:pos="9063" w:leader="dot"/>
            </w:tabs>
            <w:ind w:left="284" w:hanging="0"/>
            <w:rPr>
              <w:rFonts w:ascii="Calibri" w:hAnsi="Calibri" w:cs="Calibri"/>
              <w:sz w:val="22"/>
              <w:szCs w:val="22"/>
              <w:lang w:val="cs-CZ" w:eastAsia="cs-CZ"/>
            </w:rPr>
          </w:pPr>
          <w:hyperlink w:anchor="__RefHeading___Toc370729984">
            <w:r>
              <w:rPr>
                <w:rStyle w:val="IndexLink"/>
                <w:lang w:val="cs-CZ" w:eastAsia="cs-CZ"/>
              </w:rPr>
              <w:t>Cíle vzdělávání v ŠD</w:t>
              <w:tab/>
              <w:t>7</w:t>
            </w:r>
          </w:hyperlink>
        </w:p>
        <w:p>
          <w:pPr>
            <w:pStyle w:val="Obsah2"/>
            <w:tabs>
              <w:tab w:val="clear" w:pos="709"/>
              <w:tab w:val="right" w:pos="9063" w:leader="dot"/>
            </w:tabs>
            <w:ind w:left="284" w:hanging="0"/>
            <w:rPr>
              <w:rFonts w:ascii="Calibri" w:hAnsi="Calibri" w:cs="Calibri"/>
              <w:sz w:val="22"/>
              <w:szCs w:val="22"/>
              <w:lang w:val="cs-CZ" w:eastAsia="cs-CZ"/>
            </w:rPr>
          </w:pPr>
          <w:hyperlink w:anchor="__RefHeading___Toc370729985">
            <w:r>
              <w:rPr>
                <w:rStyle w:val="IndexLink"/>
                <w:lang w:val="cs-CZ" w:eastAsia="cs-CZ"/>
              </w:rPr>
              <w:t>Délka a časový plán vzdělávání v ŠD</w:t>
              <w:tab/>
              <w:t>8</w:t>
            </w:r>
          </w:hyperlink>
        </w:p>
        <w:p>
          <w:pPr>
            <w:pStyle w:val="Obsah2"/>
            <w:tabs>
              <w:tab w:val="clear" w:pos="709"/>
              <w:tab w:val="right" w:pos="9063" w:leader="dot"/>
            </w:tabs>
            <w:ind w:left="284" w:hanging="0"/>
            <w:rPr>
              <w:rFonts w:ascii="Calibri" w:hAnsi="Calibri" w:cs="Calibri"/>
              <w:sz w:val="22"/>
              <w:szCs w:val="22"/>
              <w:lang w:val="cs-CZ" w:eastAsia="cs-CZ"/>
            </w:rPr>
          </w:pPr>
          <w:hyperlink w:anchor="__RefHeading___Toc370729986">
            <w:r>
              <w:rPr>
                <w:rStyle w:val="IndexLink"/>
                <w:lang w:val="cs-CZ" w:eastAsia="cs-CZ"/>
              </w:rPr>
              <w:t>Režim dne</w:t>
              <w:tab/>
              <w:t>10</w:t>
            </w:r>
          </w:hyperlink>
        </w:p>
        <w:p>
          <w:pPr>
            <w:pStyle w:val="Obsah2"/>
            <w:tabs>
              <w:tab w:val="clear" w:pos="709"/>
              <w:tab w:val="right" w:pos="9063" w:leader="dot"/>
            </w:tabs>
            <w:ind w:left="284" w:hanging="0"/>
            <w:rPr>
              <w:rFonts w:ascii="Calibri" w:hAnsi="Calibri" w:cs="Calibri"/>
              <w:sz w:val="22"/>
              <w:szCs w:val="22"/>
              <w:lang w:val="cs-CZ" w:eastAsia="cs-CZ"/>
            </w:rPr>
          </w:pPr>
          <w:hyperlink w:anchor="__RefHeading___Toc370729987">
            <w:r>
              <w:rPr>
                <w:rStyle w:val="IndexLink"/>
                <w:lang w:val="cs-CZ" w:eastAsia="cs-CZ"/>
              </w:rPr>
              <w:t>Formy vzdělávání v ŠD</w:t>
              <w:tab/>
              <w:t>11</w:t>
            </w:r>
          </w:hyperlink>
        </w:p>
        <w:p>
          <w:pPr>
            <w:pStyle w:val="Obsah2"/>
            <w:tabs>
              <w:tab w:val="clear" w:pos="709"/>
              <w:tab w:val="right" w:pos="9063" w:leader="dot"/>
            </w:tabs>
            <w:ind w:left="284" w:hanging="0"/>
            <w:rPr>
              <w:rFonts w:ascii="Calibri" w:hAnsi="Calibri" w:cs="Calibri"/>
              <w:sz w:val="22"/>
              <w:szCs w:val="22"/>
              <w:lang w:val="cs-CZ" w:eastAsia="cs-CZ"/>
            </w:rPr>
          </w:pPr>
          <w:hyperlink w:anchor="__RefHeading___Toc370729988">
            <w:r>
              <w:rPr>
                <w:rStyle w:val="IndexLink"/>
                <w:lang w:val="cs-CZ" w:eastAsia="cs-CZ"/>
              </w:rPr>
              <w:t>Obsah vzdělávání</w:t>
              <w:tab/>
              <w:t>11</w:t>
            </w:r>
          </w:hyperlink>
        </w:p>
        <w:p>
          <w:pPr>
            <w:pStyle w:val="Obsah2"/>
            <w:tabs>
              <w:tab w:val="clear" w:pos="709"/>
              <w:tab w:val="right" w:pos="9063" w:leader="dot"/>
            </w:tabs>
            <w:ind w:left="284" w:hanging="0"/>
            <w:rPr>
              <w:rFonts w:ascii="Calibri" w:hAnsi="Calibri" w:cs="Calibri"/>
              <w:sz w:val="22"/>
              <w:szCs w:val="22"/>
              <w:lang w:val="cs-CZ" w:eastAsia="cs-CZ"/>
            </w:rPr>
          </w:pPr>
          <w:hyperlink w:anchor="__RefHeading___Toc370729989">
            <w:r>
              <w:rPr>
                <w:rStyle w:val="IndexLink"/>
                <w:lang w:val="cs-CZ" w:eastAsia="cs-CZ"/>
              </w:rPr>
              <w:t>Výchovné programy ŠD</w:t>
              <w:tab/>
              <w:t>11</w:t>
            </w:r>
          </w:hyperlink>
        </w:p>
        <w:p>
          <w:pPr>
            <w:pStyle w:val="Obsah3"/>
            <w:rPr>
              <w:rFonts w:ascii="Calibri" w:hAnsi="Calibri" w:cs="Calibri"/>
              <w:sz w:val="22"/>
              <w:szCs w:val="22"/>
              <w:lang w:val="cs-CZ" w:eastAsia="cs-CZ"/>
            </w:rPr>
          </w:pPr>
          <w:hyperlink w:anchor="__RefHeading___Toc370729990">
            <w:r>
              <w:rPr>
                <w:rStyle w:val="IndexLink"/>
                <w:lang w:val="cs-CZ" w:eastAsia="cs-CZ"/>
              </w:rPr>
              <w:t>Klíčové kompetence</w:t>
              <w:tab/>
              <w:t>15</w:t>
            </w:r>
          </w:hyperlink>
        </w:p>
        <w:p>
          <w:pPr>
            <w:pStyle w:val="Obsah2"/>
            <w:tabs>
              <w:tab w:val="clear" w:pos="709"/>
              <w:tab w:val="right" w:pos="9063" w:leader="dot"/>
            </w:tabs>
            <w:ind w:left="284" w:hanging="0"/>
            <w:rPr>
              <w:rFonts w:ascii="Calibri" w:hAnsi="Calibri" w:cs="Calibri"/>
              <w:sz w:val="22"/>
              <w:szCs w:val="22"/>
              <w:lang w:val="cs-CZ" w:eastAsia="cs-CZ"/>
            </w:rPr>
          </w:pPr>
          <w:hyperlink w:anchor="__RefHeading___Toc370729991">
            <w:r>
              <w:rPr>
                <w:rStyle w:val="IndexLink"/>
                <w:lang w:val="cs-CZ" w:eastAsia="cs-CZ"/>
              </w:rPr>
              <w:t>Zájmové vzdělávání ve ŠD</w:t>
              <w:tab/>
              <w:t>17</w:t>
            </w:r>
          </w:hyperlink>
        </w:p>
        <w:p>
          <w:pPr>
            <w:pStyle w:val="Obsah2"/>
            <w:tabs>
              <w:tab w:val="clear" w:pos="709"/>
              <w:tab w:val="right" w:pos="9063" w:leader="dot"/>
            </w:tabs>
            <w:ind w:left="284" w:hanging="0"/>
            <w:rPr>
              <w:rFonts w:ascii="Calibri" w:hAnsi="Calibri" w:cs="Calibri"/>
              <w:sz w:val="22"/>
              <w:szCs w:val="22"/>
              <w:lang w:val="cs-CZ" w:eastAsia="cs-CZ"/>
            </w:rPr>
          </w:pPr>
          <w:hyperlink w:anchor="__RefHeading___Toc370729992">
            <w:r>
              <w:rPr>
                <w:rStyle w:val="IndexLink"/>
                <w:lang w:val="cs-CZ" w:eastAsia="cs-CZ"/>
              </w:rPr>
              <w:t>Podmínky vzdělávání v ŠD</w:t>
              <w:tab/>
              <w:t>19</w:t>
            </w:r>
          </w:hyperlink>
        </w:p>
        <w:p>
          <w:pPr>
            <w:pStyle w:val="Obsah3"/>
            <w:rPr>
              <w:rFonts w:ascii="Calibri" w:hAnsi="Calibri" w:cs="Calibri"/>
              <w:sz w:val="22"/>
              <w:szCs w:val="22"/>
              <w:lang w:val="cs-CZ" w:eastAsia="cs-CZ"/>
            </w:rPr>
          </w:pPr>
          <w:hyperlink w:anchor="__RefHeading___Toc370729993">
            <w:r>
              <w:rPr>
                <w:rStyle w:val="IndexLink"/>
                <w:lang w:val="cs-CZ" w:eastAsia="cs-CZ"/>
              </w:rPr>
              <w:t>Podmínky pro vzdělávání žáků se speciálními vzdělávacími potřebami</w:t>
              <w:tab/>
              <w:t>19</w:t>
            </w:r>
          </w:hyperlink>
        </w:p>
        <w:p>
          <w:pPr>
            <w:pStyle w:val="Obsah3"/>
            <w:rPr>
              <w:rFonts w:ascii="Calibri" w:hAnsi="Calibri" w:cs="Calibri"/>
              <w:sz w:val="22"/>
              <w:szCs w:val="22"/>
              <w:lang w:val="cs-CZ" w:eastAsia="cs-CZ"/>
            </w:rPr>
          </w:pPr>
          <w:hyperlink w:anchor="__RefHeading___Toc370729994">
            <w:r>
              <w:rPr>
                <w:rStyle w:val="IndexLink"/>
                <w:lang w:val="cs-CZ" w:eastAsia="cs-CZ"/>
              </w:rPr>
              <w:t>Technické podmínky</w:t>
              <w:tab/>
              <w:t>19</w:t>
            </w:r>
          </w:hyperlink>
        </w:p>
        <w:p>
          <w:pPr>
            <w:pStyle w:val="Obsah3"/>
            <w:rPr>
              <w:rFonts w:ascii="Calibri" w:hAnsi="Calibri" w:cs="Calibri"/>
              <w:sz w:val="22"/>
              <w:szCs w:val="22"/>
              <w:lang w:val="cs-CZ" w:eastAsia="cs-CZ"/>
            </w:rPr>
          </w:pPr>
          <w:hyperlink w:anchor="__RefHeading___Toc370729995">
            <w:r>
              <w:rPr>
                <w:rStyle w:val="IndexLink"/>
                <w:lang w:val="cs-CZ" w:eastAsia="cs-CZ"/>
              </w:rPr>
              <w:t>Materiální podmínky – vybavení</w:t>
              <w:tab/>
              <w:t>19</w:t>
            </w:r>
          </w:hyperlink>
        </w:p>
        <w:p>
          <w:pPr>
            <w:pStyle w:val="Obsah3"/>
            <w:rPr>
              <w:rFonts w:ascii="Calibri" w:hAnsi="Calibri" w:cs="Calibri"/>
              <w:sz w:val="22"/>
              <w:szCs w:val="22"/>
              <w:lang w:val="cs-CZ" w:eastAsia="cs-CZ"/>
            </w:rPr>
          </w:pPr>
          <w:hyperlink w:anchor="__RefHeading___Toc370729996">
            <w:r>
              <w:rPr>
                <w:rStyle w:val="IndexLink"/>
                <w:lang w:val="cs-CZ" w:eastAsia="cs-CZ"/>
              </w:rPr>
              <w:t>Prostorové podmínky</w:t>
              <w:tab/>
              <w:t>20</w:t>
            </w:r>
          </w:hyperlink>
        </w:p>
        <w:p>
          <w:pPr>
            <w:pStyle w:val="Obsah3"/>
            <w:rPr>
              <w:rFonts w:ascii="Calibri" w:hAnsi="Calibri" w:cs="Calibri"/>
              <w:sz w:val="22"/>
              <w:szCs w:val="22"/>
              <w:lang w:val="cs-CZ" w:eastAsia="cs-CZ"/>
            </w:rPr>
          </w:pPr>
          <w:hyperlink w:anchor="__RefHeading___Toc370729997">
            <w:r>
              <w:rPr>
                <w:rStyle w:val="IndexLink"/>
                <w:lang w:val="cs-CZ" w:eastAsia="cs-CZ"/>
              </w:rPr>
              <w:t>Personální podmínky</w:t>
              <w:tab/>
              <w:t>20</w:t>
            </w:r>
          </w:hyperlink>
        </w:p>
        <w:p>
          <w:pPr>
            <w:pStyle w:val="Obsah3"/>
            <w:rPr>
              <w:rFonts w:ascii="Calibri" w:hAnsi="Calibri" w:cs="Calibri"/>
              <w:sz w:val="22"/>
              <w:szCs w:val="22"/>
              <w:lang w:val="cs-CZ" w:eastAsia="cs-CZ"/>
            </w:rPr>
          </w:pPr>
          <w:hyperlink w:anchor="__RefHeading___Toc370729998">
            <w:r>
              <w:rPr>
                <w:rStyle w:val="IndexLink"/>
                <w:lang w:val="cs-CZ" w:eastAsia="cs-CZ"/>
              </w:rPr>
              <w:t>Organizační podmínky</w:t>
              <w:tab/>
              <w:t>21</w:t>
            </w:r>
          </w:hyperlink>
        </w:p>
        <w:p>
          <w:pPr>
            <w:pStyle w:val="Obsah3"/>
            <w:rPr>
              <w:rFonts w:ascii="Calibri" w:hAnsi="Calibri" w:cs="Calibri"/>
              <w:sz w:val="22"/>
              <w:szCs w:val="22"/>
              <w:lang w:val="cs-CZ" w:eastAsia="cs-CZ"/>
            </w:rPr>
          </w:pPr>
          <w:hyperlink w:anchor="__RefHeading___Toc370729999">
            <w:r>
              <w:rPr>
                <w:rStyle w:val="IndexLink"/>
                <w:lang w:val="cs-CZ" w:eastAsia="cs-CZ"/>
              </w:rPr>
              <w:t>Ekonomické podmínky</w:t>
              <w:tab/>
              <w:t>21</w:t>
            </w:r>
          </w:hyperlink>
        </w:p>
        <w:p>
          <w:pPr>
            <w:pStyle w:val="Obsah3"/>
            <w:rPr>
              <w:rFonts w:ascii="Calibri" w:hAnsi="Calibri" w:cs="Calibri"/>
              <w:sz w:val="22"/>
              <w:szCs w:val="22"/>
              <w:lang w:val="cs-CZ" w:eastAsia="cs-CZ"/>
            </w:rPr>
          </w:pPr>
          <w:hyperlink w:anchor="__RefHeading___Toc370730000">
            <w:r>
              <w:rPr>
                <w:rStyle w:val="IndexLink"/>
                <w:lang w:val="cs-CZ" w:eastAsia="cs-CZ"/>
              </w:rPr>
              <w:t>Podmínky bezpečnosti práce a ochrany zdraví</w:t>
              <w:tab/>
              <w:t>21</w:t>
            </w:r>
          </w:hyperlink>
        </w:p>
        <w:p>
          <w:pPr>
            <w:pStyle w:val="Obsah3"/>
            <w:rPr>
              <w:rFonts w:ascii="Calibri" w:hAnsi="Calibri" w:cs="Calibri"/>
              <w:sz w:val="22"/>
              <w:szCs w:val="22"/>
              <w:lang w:val="cs-CZ" w:eastAsia="cs-CZ"/>
            </w:rPr>
          </w:pPr>
          <w:hyperlink w:anchor="__RefHeading___Toc370730001">
            <w:r>
              <w:rPr>
                <w:rStyle w:val="IndexLink"/>
                <w:lang w:val="cs-CZ" w:eastAsia="cs-CZ"/>
              </w:rPr>
              <w:t>Podmínky přijímání uchazečů, průběhu a ukončování vzdělávání</w:t>
              <w:tab/>
              <w:t>22</w:t>
            </w:r>
          </w:hyperlink>
        </w:p>
        <w:p>
          <w:pPr>
            <w:pStyle w:val="Obsah2"/>
            <w:tabs>
              <w:tab w:val="clear" w:pos="709"/>
              <w:tab w:val="right" w:pos="9063" w:leader="dot"/>
            </w:tabs>
            <w:ind w:left="284" w:hanging="0"/>
            <w:rPr>
              <w:rFonts w:ascii="Calibri" w:hAnsi="Calibri" w:cs="Calibri"/>
              <w:sz w:val="22"/>
              <w:szCs w:val="22"/>
              <w:lang w:val="cs-CZ" w:eastAsia="cs-CZ"/>
            </w:rPr>
          </w:pPr>
          <w:hyperlink w:anchor="__RefHeading___Toc370730008">
            <w:r>
              <w:rPr>
                <w:rStyle w:val="IndexLink"/>
                <w:lang w:val="cs-CZ" w:eastAsia="cs-CZ"/>
              </w:rPr>
              <w:t>Závěrečné ustanovení</w:t>
              <w:tab/>
              <w:t>26</w:t>
            </w:r>
          </w:hyperlink>
          <w:r>
            <w:rPr>
              <w:rStyle w:val="IndexLink"/>
              <w:lang w:val="cs-CZ" w:eastAsia="cs-CZ"/>
            </w:rPr>
            <w:fldChar w:fldCharType="end"/>
          </w:r>
        </w:p>
      </w:sdtContent>
    </w:sdt>
    <w:p>
      <w:pPr>
        <w:pStyle w:val="Normal"/>
        <w:rPr>
          <w:rFonts w:ascii="Calibri" w:hAnsi="Calibri" w:cs="Calibri"/>
          <w:b/>
          <w:b/>
          <w:bCs/>
          <w:sz w:val="22"/>
          <w:szCs w:val="22"/>
          <w:lang w:val="cs-CZ" w:eastAsia="cs-CZ"/>
        </w:rPr>
      </w:pPr>
      <w:r>
        <w:rPr>
          <w:rFonts w:cs="Calibri" w:ascii="Calibri" w:hAnsi="Calibri"/>
          <w:b/>
          <w:bCs/>
          <w:sz w:val="22"/>
          <w:szCs w:val="22"/>
          <w:lang w:val="cs-CZ" w:eastAsia="cs-CZ"/>
        </w:rPr>
      </w:r>
    </w:p>
    <w:p>
      <w:pPr>
        <w:pStyle w:val="Normal"/>
        <w:keepNext w:val="true"/>
        <w:numPr>
          <w:ilvl w:val="0"/>
          <w:numId w:val="0"/>
        </w:numPr>
        <w:tabs>
          <w:tab w:val="clear" w:pos="709"/>
          <w:tab w:val="left" w:pos="567" w:leader="none"/>
        </w:tabs>
        <w:spacing w:lineRule="auto" w:line="360"/>
        <w:jc w:val="center"/>
        <w:outlineLvl w:val="0"/>
        <w:rPr>
          <w:b/>
          <w:b/>
          <w:kern w:val="2"/>
          <w:sz w:val="23"/>
          <w:szCs w:val="23"/>
          <w:lang w:eastAsia="ko-KR"/>
        </w:rPr>
      </w:pPr>
      <w:r>
        <w:rPr>
          <w:b/>
          <w:kern w:val="2"/>
          <w:sz w:val="23"/>
          <w:szCs w:val="23"/>
          <w:lang w:eastAsia="ko-KR"/>
        </w:rPr>
        <w:t>Na Lázni 335, 257 65 Čechtice</w:t>
      </w:r>
    </w:p>
    <w:p>
      <w:pPr>
        <w:pStyle w:val="Normal"/>
        <w:keepNext w:val="true"/>
        <w:numPr>
          <w:ilvl w:val="0"/>
          <w:numId w:val="0"/>
        </w:numPr>
        <w:tabs>
          <w:tab w:val="clear" w:pos="709"/>
          <w:tab w:val="left" w:pos="567" w:leader="none"/>
        </w:tabs>
        <w:spacing w:lineRule="auto" w:line="360"/>
        <w:jc w:val="center"/>
        <w:outlineLvl w:val="0"/>
        <w:rPr/>
      </w:pPr>
      <w:r>
        <w:rPr>
          <w:b/>
          <w:kern w:val="2"/>
          <w:sz w:val="23"/>
          <w:szCs w:val="23"/>
          <w:lang w:eastAsia="ko-KR"/>
        </w:rPr>
        <w:t>IČO: 70996890</w:t>
      </w:r>
    </w:p>
    <w:p>
      <w:pPr>
        <w:pStyle w:val="Normal"/>
        <w:keepNext w:val="true"/>
        <w:numPr>
          <w:ilvl w:val="0"/>
          <w:numId w:val="0"/>
        </w:numPr>
        <w:tabs>
          <w:tab w:val="clear" w:pos="709"/>
          <w:tab w:val="left" w:pos="567" w:leader="none"/>
        </w:tabs>
        <w:spacing w:lineRule="auto" w:line="360"/>
        <w:jc w:val="center"/>
        <w:outlineLvl w:val="0"/>
        <w:rPr>
          <w:b/>
          <w:b/>
          <w:kern w:val="2"/>
          <w:sz w:val="23"/>
          <w:szCs w:val="23"/>
          <w:lang w:eastAsia="ko-KR"/>
        </w:rPr>
      </w:pPr>
      <w:r>
        <w:rPr>
          <w:b/>
          <w:kern w:val="2"/>
          <w:sz w:val="23"/>
          <w:szCs w:val="23"/>
          <w:lang w:eastAsia="ko-KR"/>
        </w:rPr>
        <w:t>REDIZO: 600041981</w:t>
      </w:r>
    </w:p>
    <w:p>
      <w:pPr>
        <w:pStyle w:val="Normal"/>
        <w:keepNext w:val="true"/>
        <w:numPr>
          <w:ilvl w:val="0"/>
          <w:numId w:val="0"/>
        </w:numPr>
        <w:tabs>
          <w:tab w:val="clear" w:pos="709"/>
          <w:tab w:val="left" w:pos="567" w:leader="none"/>
        </w:tabs>
        <w:spacing w:lineRule="auto" w:line="360" w:before="240" w:after="60"/>
        <w:jc w:val="center"/>
        <w:outlineLvl w:val="0"/>
        <w:rPr>
          <w:b/>
          <w:b/>
          <w:kern w:val="2"/>
          <w:sz w:val="23"/>
          <w:szCs w:val="23"/>
          <w:lang w:val="cs-CZ" w:eastAsia="ko-KR"/>
        </w:rPr>
      </w:pPr>
      <w:r>
        <w:rPr>
          <w:b/>
          <w:kern w:val="2"/>
          <w:sz w:val="23"/>
          <w:szCs w:val="23"/>
          <w:lang w:val="cs-CZ" w:eastAsia="ko-KR"/>
        </w:rPr>
        <w:drawing>
          <wp:anchor behindDoc="1" distT="0" distB="0" distL="114935" distR="114935" simplePos="0" locked="0" layoutInCell="0" allowOverlap="1" relativeHeight="2">
            <wp:simplePos x="0" y="0"/>
            <wp:positionH relativeFrom="column">
              <wp:posOffset>1729105</wp:posOffset>
            </wp:positionH>
            <wp:positionV relativeFrom="paragraph">
              <wp:posOffset>144780</wp:posOffset>
            </wp:positionV>
            <wp:extent cx="2311400" cy="1765300"/>
            <wp:effectExtent l="0" t="0" r="0" b="0"/>
            <wp:wrapNone/>
            <wp:docPr id="1"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
                    <pic:cNvPicPr>
                      <a:picLocks noChangeAspect="1" noChangeArrowheads="1"/>
                    </pic:cNvPicPr>
                  </pic:nvPicPr>
                  <pic:blipFill>
                    <a:blip r:embed="rId2"/>
                    <a:srcRect l="-19" t="-17" r="-19" b="-17"/>
                    <a:stretch>
                      <a:fillRect/>
                    </a:stretch>
                  </pic:blipFill>
                  <pic:spPr bwMode="auto">
                    <a:xfrm>
                      <a:off x="0" y="0"/>
                      <a:ext cx="2311400" cy="1765300"/>
                    </a:xfrm>
                    <a:prstGeom prst="rect">
                      <a:avLst/>
                    </a:prstGeom>
                  </pic:spPr>
                </pic:pic>
              </a:graphicData>
            </a:graphic>
          </wp:anchor>
        </w:drawing>
      </w:r>
    </w:p>
    <w:p>
      <w:pPr>
        <w:pStyle w:val="Normal"/>
        <w:keepNext w:val="true"/>
        <w:numPr>
          <w:ilvl w:val="0"/>
          <w:numId w:val="0"/>
        </w:numPr>
        <w:tabs>
          <w:tab w:val="clear" w:pos="709"/>
          <w:tab w:val="left" w:pos="567" w:leader="none"/>
        </w:tabs>
        <w:spacing w:lineRule="auto" w:line="360" w:before="480" w:after="240"/>
        <w:jc w:val="center"/>
        <w:outlineLvl w:val="0"/>
        <w:rPr>
          <w:b/>
          <w:b/>
          <w:kern w:val="2"/>
          <w:sz w:val="23"/>
          <w:szCs w:val="23"/>
          <w:lang w:eastAsia="ko-KR"/>
        </w:rPr>
      </w:pPr>
      <w:r>
        <w:rPr>
          <w:b/>
          <w:kern w:val="2"/>
          <w:sz w:val="38"/>
          <w:szCs w:val="38"/>
          <w:lang w:eastAsia="ko-KR"/>
        </w:rPr>
        <w:t>ŠKOLNÍ</w:t>
      </w:r>
    </w:p>
    <w:p>
      <w:pPr>
        <w:pStyle w:val="Normal"/>
        <w:keepNext w:val="true"/>
        <w:numPr>
          <w:ilvl w:val="0"/>
          <w:numId w:val="0"/>
        </w:numPr>
        <w:tabs>
          <w:tab w:val="clear" w:pos="709"/>
          <w:tab w:val="left" w:pos="567" w:leader="none"/>
        </w:tabs>
        <w:spacing w:lineRule="auto" w:line="360" w:before="480" w:after="240"/>
        <w:jc w:val="center"/>
        <w:outlineLvl w:val="0"/>
        <w:rPr>
          <w:b/>
          <w:b/>
          <w:kern w:val="2"/>
          <w:sz w:val="38"/>
          <w:szCs w:val="38"/>
          <w:lang w:eastAsia="ko-KR"/>
        </w:rPr>
      </w:pPr>
      <w:r>
        <w:rPr>
          <w:b/>
          <w:kern w:val="2"/>
          <w:sz w:val="38"/>
          <w:szCs w:val="38"/>
          <w:lang w:eastAsia="ko-KR"/>
        </w:rPr>
        <w:t>VZDĚLÁVACÍ PROGRAM</w:t>
      </w:r>
    </w:p>
    <w:p>
      <w:pPr>
        <w:pStyle w:val="Normal"/>
        <w:keepNext w:val="true"/>
        <w:numPr>
          <w:ilvl w:val="0"/>
          <w:numId w:val="0"/>
        </w:numPr>
        <w:tabs>
          <w:tab w:val="clear" w:pos="709"/>
          <w:tab w:val="left" w:pos="567" w:leader="none"/>
        </w:tabs>
        <w:spacing w:lineRule="auto" w:line="360" w:before="480" w:after="240"/>
        <w:jc w:val="center"/>
        <w:outlineLvl w:val="0"/>
        <w:rPr>
          <w:b/>
          <w:b/>
          <w:kern w:val="2"/>
          <w:sz w:val="38"/>
          <w:szCs w:val="38"/>
          <w:lang w:eastAsia="ko-KR"/>
        </w:rPr>
      </w:pPr>
      <w:r>
        <w:rPr>
          <w:b/>
          <w:kern w:val="2"/>
          <w:sz w:val="38"/>
          <w:szCs w:val="38"/>
          <w:lang w:eastAsia="ko-KR"/>
        </w:rPr>
        <w:t>ZÁKLADNÍ ŠKOLY ČECHTICE</w:t>
      </w:r>
    </w:p>
    <w:p>
      <w:pPr>
        <w:pStyle w:val="Normal"/>
        <w:keepNext w:val="true"/>
        <w:numPr>
          <w:ilvl w:val="0"/>
          <w:numId w:val="0"/>
        </w:numPr>
        <w:tabs>
          <w:tab w:val="clear" w:pos="709"/>
          <w:tab w:val="left" w:pos="567" w:leader="none"/>
        </w:tabs>
        <w:spacing w:lineRule="auto" w:line="360" w:before="480" w:after="240"/>
        <w:ind w:left="3534" w:hanging="3591"/>
        <w:outlineLvl w:val="0"/>
        <w:rPr>
          <w:b/>
          <w:b/>
          <w:kern w:val="2"/>
          <w:sz w:val="38"/>
          <w:szCs w:val="38"/>
          <w:lang w:eastAsia="ko-KR"/>
        </w:rPr>
      </w:pPr>
      <w:r>
        <w:rPr>
          <w:b/>
          <w:kern w:val="2"/>
          <w:sz w:val="38"/>
          <w:szCs w:val="38"/>
          <w:lang w:eastAsia="ko-KR"/>
        </w:rPr>
      </w:r>
    </w:p>
    <w:p>
      <w:pPr>
        <w:pStyle w:val="Normal"/>
        <w:keepNext w:val="true"/>
        <w:numPr>
          <w:ilvl w:val="0"/>
          <w:numId w:val="0"/>
        </w:numPr>
        <w:tabs>
          <w:tab w:val="clear" w:pos="709"/>
          <w:tab w:val="left" w:pos="567" w:leader="none"/>
        </w:tabs>
        <w:spacing w:lineRule="auto" w:line="360" w:before="480" w:after="240"/>
        <w:ind w:left="3534" w:hanging="3591"/>
        <w:outlineLvl w:val="0"/>
        <w:rPr>
          <w:b/>
          <w:b/>
          <w:kern w:val="2"/>
          <w:sz w:val="38"/>
          <w:szCs w:val="38"/>
          <w:lang w:eastAsia="ko-KR"/>
        </w:rPr>
      </w:pPr>
      <w:r>
        <w:rPr>
          <w:b/>
          <w:kern w:val="2"/>
          <w:sz w:val="38"/>
          <w:szCs w:val="38"/>
          <w:lang w:eastAsia="ko-KR"/>
        </w:rPr>
        <w:t>Název programu:</w:t>
        <w:tab/>
        <w:t>Školní vzdělávací program Čechtice</w:t>
      </w:r>
    </w:p>
    <w:p>
      <w:pPr>
        <w:pStyle w:val="Normal"/>
        <w:keepNext w:val="true"/>
        <w:numPr>
          <w:ilvl w:val="0"/>
          <w:numId w:val="0"/>
        </w:numPr>
        <w:tabs>
          <w:tab w:val="clear" w:pos="709"/>
          <w:tab w:val="left" w:pos="567" w:leader="none"/>
        </w:tabs>
        <w:spacing w:lineRule="auto" w:line="360" w:before="120" w:after="120"/>
        <w:outlineLvl w:val="0"/>
        <w:rPr>
          <w:b/>
          <w:b/>
          <w:kern w:val="2"/>
          <w:lang w:eastAsia="ko-KR"/>
        </w:rPr>
      </w:pPr>
      <w:r>
        <w:rPr>
          <w:b/>
          <w:kern w:val="2"/>
          <w:lang w:eastAsia="ko-KR"/>
        </w:rPr>
        <w:t xml:space="preserve">Platné pro IZO: </w:t>
        <w:tab/>
        <w:tab/>
        <w:tab/>
        <w:t>102 002 258</w:t>
      </w:r>
    </w:p>
    <w:p>
      <w:pPr>
        <w:pStyle w:val="Normal"/>
        <w:keepNext w:val="true"/>
        <w:numPr>
          <w:ilvl w:val="0"/>
          <w:numId w:val="0"/>
        </w:numPr>
        <w:tabs>
          <w:tab w:val="clear" w:pos="709"/>
          <w:tab w:val="left" w:pos="567" w:leader="none"/>
        </w:tabs>
        <w:spacing w:lineRule="auto" w:line="360" w:before="120" w:after="120"/>
        <w:outlineLvl w:val="0"/>
        <w:rPr>
          <w:b/>
          <w:b/>
          <w:kern w:val="2"/>
          <w:lang w:eastAsia="ko-KR"/>
        </w:rPr>
      </w:pPr>
      <w:r>
        <w:rPr>
          <w:b/>
          <w:kern w:val="2"/>
          <w:lang w:eastAsia="ko-KR"/>
        </w:rPr>
        <w:tab/>
        <w:tab/>
        <w:tab/>
        <w:tab/>
        <w:tab/>
        <w:tab/>
        <w:t>113 000 081</w:t>
      </w:r>
    </w:p>
    <w:p>
      <w:pPr>
        <w:pStyle w:val="Normal"/>
        <w:keepNext w:val="true"/>
        <w:numPr>
          <w:ilvl w:val="0"/>
          <w:numId w:val="0"/>
        </w:numPr>
        <w:tabs>
          <w:tab w:val="clear" w:pos="709"/>
          <w:tab w:val="left" w:pos="567" w:leader="none"/>
        </w:tabs>
        <w:spacing w:lineRule="auto" w:line="360" w:before="120" w:after="120"/>
        <w:outlineLvl w:val="0"/>
        <w:rPr>
          <w:b/>
          <w:b/>
          <w:kern w:val="2"/>
          <w:lang w:eastAsia="ko-KR"/>
        </w:rPr>
      </w:pPr>
      <w:r>
        <w:rPr>
          <w:b/>
          <w:kern w:val="2"/>
          <w:lang w:eastAsia="ko-KR"/>
        </w:rPr>
      </w:r>
    </w:p>
    <w:p>
      <w:pPr>
        <w:pStyle w:val="Normal"/>
        <w:keepNext w:val="true"/>
        <w:numPr>
          <w:ilvl w:val="0"/>
          <w:numId w:val="0"/>
        </w:numPr>
        <w:tabs>
          <w:tab w:val="clear" w:pos="709"/>
          <w:tab w:val="left" w:pos="567" w:leader="none"/>
        </w:tabs>
        <w:spacing w:lineRule="auto" w:line="360" w:before="480" w:after="240"/>
        <w:outlineLvl w:val="0"/>
        <w:rPr/>
      </w:pPr>
      <w:r>
        <w:rPr>
          <w:b/>
          <w:kern w:val="2"/>
          <w:sz w:val="38"/>
          <w:szCs w:val="38"/>
          <w:lang w:eastAsia="ko-KR"/>
        </w:rPr>
        <w:t xml:space="preserve">č. j: </w:t>
      </w:r>
      <w:r>
        <w:rPr>
          <w:b/>
          <w:kern w:val="2"/>
          <w:sz w:val="38"/>
          <w:szCs w:val="38"/>
          <w:lang w:eastAsia="ko-KR"/>
        </w:rPr>
        <w:t>89</w:t>
      </w:r>
      <w:r>
        <w:rPr>
          <w:b/>
          <w:kern w:val="2"/>
          <w:sz w:val="38"/>
          <w:szCs w:val="38"/>
          <w:lang w:eastAsia="ko-KR"/>
        </w:rPr>
        <w:t xml:space="preserve"> /2022</w:t>
      </w:r>
    </w:p>
    <w:p>
      <w:pPr>
        <w:pStyle w:val="Normal"/>
        <w:keepNext w:val="true"/>
        <w:numPr>
          <w:ilvl w:val="0"/>
          <w:numId w:val="0"/>
        </w:numPr>
        <w:tabs>
          <w:tab w:val="clear" w:pos="709"/>
          <w:tab w:val="left" w:pos="567" w:leader="none"/>
        </w:tabs>
        <w:spacing w:lineRule="auto" w:line="360" w:before="480" w:after="240"/>
        <w:outlineLvl w:val="0"/>
        <w:rPr>
          <w:kern w:val="2"/>
          <w:sz w:val="23"/>
          <w:szCs w:val="23"/>
          <w:lang w:eastAsia="ko-KR"/>
        </w:rPr>
      </w:pPr>
      <w:r>
        <w:rPr>
          <w:kern w:val="2"/>
          <w:sz w:val="23"/>
          <w:szCs w:val="23"/>
          <w:lang w:eastAsia="ko-KR"/>
        </w:rPr>
        <w:t>Projednáno na pedagogické radě dne 25.8.2022</w:t>
      </w:r>
    </w:p>
    <w:p>
      <w:pPr>
        <w:pStyle w:val="Normal"/>
        <w:keepNext w:val="true"/>
        <w:numPr>
          <w:ilvl w:val="0"/>
          <w:numId w:val="0"/>
        </w:numPr>
        <w:tabs>
          <w:tab w:val="clear" w:pos="709"/>
          <w:tab w:val="left" w:pos="567" w:leader="none"/>
        </w:tabs>
        <w:spacing w:lineRule="auto" w:line="360" w:before="480" w:after="240"/>
        <w:outlineLvl w:val="0"/>
        <w:rPr/>
      </w:pPr>
      <w:r>
        <w:rPr>
          <w:kern w:val="2"/>
          <w:sz w:val="23"/>
          <w:szCs w:val="23"/>
          <w:lang w:eastAsia="ko-KR"/>
        </w:rPr>
        <w:t xml:space="preserve">Projednáno školskou radou a schváleno dne  </w:t>
      </w:r>
      <w:r>
        <w:rPr>
          <w:kern w:val="2"/>
          <w:sz w:val="23"/>
          <w:szCs w:val="23"/>
          <w:lang w:eastAsia="ko-KR"/>
        </w:rPr>
        <w:t>2</w:t>
      </w:r>
      <w:r>
        <w:rPr>
          <w:kern w:val="2"/>
          <w:sz w:val="23"/>
          <w:szCs w:val="23"/>
          <w:lang w:eastAsia="ko-KR"/>
        </w:rPr>
        <w:t xml:space="preserve">5. </w:t>
      </w:r>
      <w:r>
        <w:rPr>
          <w:kern w:val="2"/>
          <w:sz w:val="23"/>
          <w:szCs w:val="23"/>
          <w:lang w:eastAsia="ko-KR"/>
        </w:rPr>
        <w:t>8</w:t>
      </w:r>
      <w:r>
        <w:rPr>
          <w:kern w:val="2"/>
          <w:sz w:val="23"/>
          <w:szCs w:val="23"/>
          <w:lang w:eastAsia="ko-KR"/>
        </w:rPr>
        <w:t>. 2022</w:t>
      </w:r>
    </w:p>
    <w:p>
      <w:pPr>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pStyle w:val="Normal"/>
        <w:keepNext w:val="true"/>
        <w:numPr>
          <w:ilvl w:val="0"/>
          <w:numId w:val="0"/>
        </w:numPr>
        <w:tabs>
          <w:tab w:val="clear" w:pos="709"/>
          <w:tab w:val="left" w:pos="567" w:leader="none"/>
        </w:tabs>
        <w:spacing w:lineRule="auto" w:line="360" w:before="480" w:after="240"/>
        <w:outlineLvl w:val="0"/>
        <w:rPr>
          <w:kern w:val="2"/>
          <w:sz w:val="23"/>
          <w:szCs w:val="23"/>
          <w:lang w:eastAsia="ko-KR"/>
        </w:rPr>
      </w:pPr>
      <w:r>
        <w:rPr>
          <w:kern w:val="2"/>
          <w:sz w:val="23"/>
          <w:szCs w:val="23"/>
          <w:lang w:eastAsia="ko-KR"/>
        </w:rPr>
        <w:t xml:space="preserve">Vydáno  25. 8. 2022 </w:t>
        <w:tab/>
        <w:tab/>
        <w:t xml:space="preserve">                                                Mgr. Dana Vesecká</w:t>
      </w:r>
    </w:p>
    <w:p>
      <w:pPr>
        <w:pStyle w:val="Nadpis1"/>
        <w:spacing w:lineRule="auto" w:line="360" w:before="240" w:after="240"/>
        <w:jc w:val="center"/>
        <w:rPr>
          <w:rFonts w:ascii="Times New Roman" w:hAnsi="Times New Roman" w:cs="Times New Roman"/>
          <w:kern w:val="2"/>
          <w:sz w:val="35"/>
          <w:szCs w:val="35"/>
          <w:lang w:eastAsia="ko-KR"/>
        </w:rPr>
      </w:pPr>
      <w:r>
        <w:rPr>
          <w:rFonts w:cs="Times New Roman" w:ascii="Times New Roman" w:hAnsi="Times New Roman"/>
          <w:kern w:val="2"/>
          <w:sz w:val="35"/>
          <w:szCs w:val="35"/>
          <w:lang w:eastAsia="ko-KR"/>
        </w:rPr>
      </w:r>
    </w:p>
    <w:p>
      <w:pPr>
        <w:pStyle w:val="Normal"/>
        <w:rPr>
          <w:rFonts w:ascii="Times New Roman" w:hAnsi="Times New Roman" w:cs="Times New Roman"/>
          <w:sz w:val="35"/>
          <w:szCs w:val="35"/>
          <w:lang w:eastAsia="ko-KR"/>
        </w:rPr>
      </w:pPr>
      <w:r>
        <w:rPr>
          <w:rFonts w:cs="Times New Roman"/>
          <w:sz w:val="35"/>
          <w:szCs w:val="35"/>
          <w:lang w:eastAsia="ko-KR"/>
        </w:rPr>
      </w:r>
    </w:p>
    <w:p>
      <w:pPr>
        <w:pStyle w:val="Normal"/>
        <w:rPr>
          <w:lang w:eastAsia="ko-KR"/>
        </w:rPr>
      </w:pPr>
      <w:r>
        <w:rPr>
          <w:lang w:eastAsia="ko-KR"/>
        </w:rPr>
      </w:r>
    </w:p>
    <w:p>
      <w:pPr>
        <w:pStyle w:val="Nadpis1"/>
        <w:spacing w:lineRule="auto" w:line="360" w:before="240" w:after="240"/>
        <w:ind w:left="357" w:hanging="0"/>
        <w:jc w:val="center"/>
        <w:rPr>
          <w:rFonts w:ascii="Times New Roman" w:hAnsi="Times New Roman" w:cs="Times New Roman"/>
          <w:sz w:val="35"/>
          <w:szCs w:val="35"/>
        </w:rPr>
      </w:pPr>
      <w:r>
        <w:rPr>
          <w:rFonts w:cs="Times New Roman" w:ascii="Times New Roman" w:hAnsi="Times New Roman"/>
          <w:sz w:val="35"/>
          <w:szCs w:val="35"/>
        </w:rPr>
        <w:t>Identifikační údaje</w:t>
      </w:r>
    </w:p>
    <w:p>
      <w:pPr>
        <w:pStyle w:val="Normal"/>
        <w:spacing w:lineRule="auto" w:line="360"/>
        <w:jc w:val="center"/>
        <w:rPr>
          <w:rFonts w:ascii="Times New Roman" w:hAnsi="Times New Roman" w:cs="Times New Roman"/>
          <w:sz w:val="23"/>
          <w:szCs w:val="23"/>
          <w:lang w:eastAsia="ko-KR"/>
        </w:rPr>
      </w:pPr>
      <w:r>
        <w:rPr>
          <w:rFonts w:cs="Times New Roman"/>
          <w:sz w:val="23"/>
          <w:szCs w:val="23"/>
          <w:lang w:eastAsia="ko-KR"/>
        </w:rPr>
      </w:r>
    </w:p>
    <w:p>
      <w:pPr>
        <w:pStyle w:val="Nadpis2"/>
        <w:tabs>
          <w:tab w:val="clear" w:pos="709"/>
          <w:tab w:val="left" w:pos="1788" w:leader="none"/>
        </w:tabs>
        <w:spacing w:lineRule="auto" w:line="360"/>
        <w:ind w:left="399" w:hanging="0"/>
        <w:jc w:val="center"/>
        <w:rPr>
          <w:rFonts w:ascii="Times New Roman" w:hAnsi="Times New Roman" w:cs="Times New Roman"/>
          <w:sz w:val="31"/>
          <w:szCs w:val="31"/>
        </w:rPr>
      </w:pPr>
      <w:r>
        <w:rPr>
          <w:rFonts w:cs="Times New Roman" w:ascii="Times New Roman" w:hAnsi="Times New Roman"/>
          <w:sz w:val="31"/>
          <w:szCs w:val="31"/>
        </w:rPr>
        <w:t>Název vzdělávacího programu</w:t>
        <w:br/>
      </w:r>
    </w:p>
    <w:p>
      <w:pPr>
        <w:pStyle w:val="Normal"/>
        <w:keepNext w:val="true"/>
        <w:numPr>
          <w:ilvl w:val="0"/>
          <w:numId w:val="0"/>
        </w:numPr>
        <w:tabs>
          <w:tab w:val="clear" w:pos="709"/>
          <w:tab w:val="left" w:pos="567" w:leader="none"/>
        </w:tabs>
        <w:spacing w:lineRule="auto" w:line="360" w:before="480" w:after="240"/>
        <w:jc w:val="center"/>
        <w:outlineLvl w:val="0"/>
        <w:rPr>
          <w:rFonts w:ascii="Times New Roman" w:hAnsi="Times New Roman" w:cs="Times New Roman"/>
          <w:b/>
          <w:b/>
          <w:kern w:val="2"/>
          <w:sz w:val="38"/>
          <w:szCs w:val="38"/>
          <w:u w:val="single"/>
          <w:lang w:eastAsia="ko-KR"/>
        </w:rPr>
      </w:pPr>
      <w:r>
        <w:rPr>
          <w:rFonts w:cs="Times New Roman"/>
          <w:b/>
          <w:kern w:val="2"/>
          <w:sz w:val="38"/>
          <w:szCs w:val="38"/>
          <w:u w:val="single"/>
          <w:lang w:eastAsia="ko-KR"/>
        </w:rPr>
      </w:r>
    </w:p>
    <w:p>
      <w:pPr>
        <w:pStyle w:val="Normal"/>
        <w:keepNext w:val="true"/>
        <w:numPr>
          <w:ilvl w:val="0"/>
          <w:numId w:val="0"/>
        </w:numPr>
        <w:tabs>
          <w:tab w:val="clear" w:pos="709"/>
          <w:tab w:val="left" w:pos="567" w:leader="none"/>
        </w:tabs>
        <w:spacing w:lineRule="auto" w:line="360" w:before="480" w:after="240"/>
        <w:jc w:val="center"/>
        <w:outlineLvl w:val="0"/>
        <w:rPr>
          <w:b/>
          <w:b/>
          <w:kern w:val="2"/>
          <w:sz w:val="38"/>
          <w:szCs w:val="38"/>
          <w:u w:val="single"/>
          <w:lang w:eastAsia="ko-KR"/>
        </w:rPr>
      </w:pPr>
      <w:r>
        <w:rPr>
          <w:b/>
          <w:kern w:val="2"/>
          <w:sz w:val="38"/>
          <w:szCs w:val="38"/>
          <w:u w:val="single"/>
          <w:lang w:eastAsia="ko-KR"/>
        </w:rPr>
        <w:t>Školní vzdělávací program Čechtice</w:t>
      </w:r>
    </w:p>
    <w:p>
      <w:pPr>
        <w:pStyle w:val="Normal"/>
        <w:keepNext w:val="true"/>
        <w:numPr>
          <w:ilvl w:val="0"/>
          <w:numId w:val="0"/>
        </w:numPr>
        <w:tabs>
          <w:tab w:val="clear" w:pos="709"/>
          <w:tab w:val="left" w:pos="567" w:leader="none"/>
        </w:tabs>
        <w:spacing w:lineRule="auto" w:line="360" w:before="480" w:after="240"/>
        <w:jc w:val="center"/>
        <w:outlineLvl w:val="0"/>
        <w:rPr>
          <w:b/>
          <w:b/>
          <w:kern w:val="2"/>
          <w:sz w:val="38"/>
          <w:szCs w:val="38"/>
          <w:u w:val="single"/>
          <w:lang w:eastAsia="ko-KR"/>
        </w:rPr>
      </w:pPr>
      <w:r>
        <w:rPr>
          <w:b/>
          <w:kern w:val="2"/>
          <w:sz w:val="38"/>
          <w:szCs w:val="38"/>
          <w:u w:val="single"/>
          <w:lang w:eastAsia="ko-KR"/>
        </w:rPr>
      </w:r>
    </w:p>
    <w:p>
      <w:pPr>
        <w:pStyle w:val="Normal"/>
        <w:keepNext w:val="true"/>
        <w:numPr>
          <w:ilvl w:val="0"/>
          <w:numId w:val="0"/>
        </w:numPr>
        <w:tabs>
          <w:tab w:val="clear" w:pos="709"/>
          <w:tab w:val="left" w:pos="567" w:leader="none"/>
        </w:tabs>
        <w:spacing w:lineRule="auto" w:line="360" w:before="480" w:after="240"/>
        <w:outlineLvl w:val="0"/>
        <w:rPr>
          <w:b/>
          <w:b/>
          <w:kern w:val="2"/>
          <w:sz w:val="31"/>
          <w:szCs w:val="31"/>
          <w:lang w:eastAsia="ko-KR"/>
        </w:rPr>
      </w:pPr>
      <w:r>
        <w:rPr>
          <w:b/>
          <w:kern w:val="2"/>
          <w:sz w:val="31"/>
          <w:szCs w:val="31"/>
          <w:lang w:eastAsia="ko-KR"/>
        </w:rPr>
        <w:t xml:space="preserve">Používaná zkratka: </w:t>
      </w:r>
      <w:r>
        <w:rPr>
          <w:b/>
          <w:kern w:val="2"/>
          <w:sz w:val="31"/>
          <w:szCs w:val="31"/>
          <w:u w:val="single"/>
          <w:lang w:eastAsia="ko-KR"/>
        </w:rPr>
        <w:t>ŠVP Čechtice</w:t>
      </w:r>
    </w:p>
    <w:p>
      <w:pPr>
        <w:pStyle w:val="Normal"/>
        <w:keepNext w:val="true"/>
        <w:numPr>
          <w:ilvl w:val="0"/>
          <w:numId w:val="0"/>
        </w:numPr>
        <w:tabs>
          <w:tab w:val="clear" w:pos="709"/>
          <w:tab w:val="left" w:pos="567" w:leader="none"/>
        </w:tabs>
        <w:spacing w:lineRule="auto" w:line="360" w:before="480" w:after="240"/>
        <w:outlineLvl w:val="0"/>
        <w:rPr>
          <w:b/>
          <w:b/>
          <w:kern w:val="2"/>
          <w:sz w:val="31"/>
          <w:szCs w:val="31"/>
          <w:lang w:eastAsia="ko-KR"/>
        </w:rPr>
      </w:pPr>
      <w:r>
        <w:rPr>
          <w:b/>
          <w:kern w:val="2"/>
          <w:sz w:val="31"/>
          <w:szCs w:val="31"/>
          <w:lang w:eastAsia="ko-KR"/>
        </w:rPr>
        <w:t>Obor vzdělání: 79-01-C/01 Základní škola</w:t>
        <w:br/>
        <w:t>Školní družina</w:t>
      </w:r>
    </w:p>
    <w:p>
      <w:pPr>
        <w:pStyle w:val="Normal"/>
        <w:spacing w:lineRule="auto" w:line="360"/>
        <w:rPr>
          <w:b/>
          <w:b/>
          <w:kern w:val="2"/>
          <w:sz w:val="23"/>
          <w:szCs w:val="23"/>
          <w:lang w:eastAsia="ko-KR"/>
        </w:rPr>
      </w:pPr>
      <w:r>
        <w:rPr>
          <w:b/>
          <w:kern w:val="2"/>
          <w:sz w:val="23"/>
          <w:szCs w:val="23"/>
          <w:lang w:eastAsia="ko-KR"/>
        </w:rPr>
      </w:r>
    </w:p>
    <w:p>
      <w:pPr>
        <w:pStyle w:val="Normal"/>
        <w:spacing w:lineRule="auto" w:line="360"/>
        <w:rPr>
          <w:b/>
          <w:b/>
          <w:sz w:val="23"/>
          <w:szCs w:val="23"/>
        </w:rPr>
      </w:pPr>
      <w:r>
        <w:rPr>
          <w:b/>
          <w:sz w:val="23"/>
          <w:szCs w:val="23"/>
        </w:rPr>
      </w:r>
    </w:p>
    <w:p>
      <w:pPr>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0"/>
        </w:sectPr>
        <w:pStyle w:val="Normal"/>
        <w:spacing w:lineRule="auto" w:line="360"/>
        <w:rPr/>
      </w:pPr>
      <w:r>
        <w:rPr>
          <w:sz w:val="23"/>
          <w:szCs w:val="23"/>
        </w:rPr>
        <w:t xml:space="preserve">Platnost dokumentu od </w:t>
      </w:r>
      <w:r>
        <w:rPr>
          <w:sz w:val="23"/>
          <w:szCs w:val="23"/>
        </w:rPr>
        <w:t>25</w:t>
      </w:r>
      <w:r>
        <w:rPr>
          <w:sz w:val="23"/>
          <w:szCs w:val="23"/>
        </w:rPr>
        <w:t xml:space="preserve">. </w:t>
      </w:r>
      <w:r>
        <w:rPr>
          <w:sz w:val="23"/>
          <w:szCs w:val="23"/>
        </w:rPr>
        <w:t>8</w:t>
      </w:r>
      <w:r>
        <w:rPr>
          <w:sz w:val="23"/>
          <w:szCs w:val="23"/>
        </w:rPr>
        <w:t>. 2022</w:t>
      </w:r>
    </w:p>
    <w:p>
      <w:pPr>
        <w:pStyle w:val="Nadpis2"/>
        <w:tabs>
          <w:tab w:val="clear" w:pos="709"/>
          <w:tab w:val="left" w:pos="1788" w:leader="none"/>
        </w:tabs>
        <w:spacing w:lineRule="auto" w:line="360"/>
        <w:ind w:left="399" w:hanging="0"/>
        <w:rPr>
          <w:rFonts w:ascii="Times New Roman" w:hAnsi="Times New Roman" w:cs="Times New Roman"/>
          <w:sz w:val="31"/>
          <w:szCs w:val="31"/>
        </w:rPr>
      </w:pPr>
      <w:bookmarkStart w:id="0" w:name="__RefHeading___Toc370729977"/>
      <w:bookmarkEnd w:id="0"/>
      <w:r>
        <w:rPr>
          <w:rFonts w:cs="Times New Roman" w:ascii="Times New Roman" w:hAnsi="Times New Roman"/>
          <w:sz w:val="31"/>
          <w:szCs w:val="31"/>
        </w:rPr>
        <w:t>Předkladatel</w:t>
      </w:r>
    </w:p>
    <w:p>
      <w:pPr>
        <w:pStyle w:val="Normal"/>
        <w:tabs>
          <w:tab w:val="clear" w:pos="709"/>
          <w:tab w:val="left" w:pos="3615" w:leader="none"/>
        </w:tabs>
        <w:spacing w:lineRule="auto" w:line="360"/>
        <w:ind w:firstLine="567"/>
        <w:jc w:val="both"/>
        <w:rPr>
          <w:rFonts w:ascii="Times New Roman" w:hAnsi="Times New Roman" w:cs="Times New Roman"/>
          <w:sz w:val="23"/>
          <w:szCs w:val="23"/>
          <w:lang w:eastAsia="ko-KR"/>
        </w:rPr>
      </w:pPr>
      <w:r>
        <w:rPr>
          <w:rFonts w:cs="Times New Roman"/>
          <w:sz w:val="23"/>
          <w:szCs w:val="23"/>
          <w:lang w:eastAsia="ko-KR"/>
        </w:rPr>
      </w:r>
    </w:p>
    <w:p>
      <w:pPr>
        <w:pStyle w:val="Normal"/>
        <w:numPr>
          <w:ilvl w:val="0"/>
          <w:numId w:val="0"/>
        </w:numPr>
        <w:tabs>
          <w:tab w:val="clear" w:pos="709"/>
          <w:tab w:val="left" w:pos="0" w:leader="none"/>
          <w:tab w:val="left" w:pos="741" w:leader="none"/>
        </w:tabs>
        <w:spacing w:lineRule="auto" w:line="360"/>
        <w:jc w:val="both"/>
        <w:outlineLvl w:val="1"/>
        <w:rPr>
          <w:b/>
          <w:b/>
          <w:sz w:val="27"/>
          <w:szCs w:val="27"/>
          <w:lang w:eastAsia="ko-KR"/>
        </w:rPr>
      </w:pPr>
      <w:r>
        <w:rPr>
          <w:b/>
          <w:sz w:val="27"/>
          <w:szCs w:val="27"/>
          <w:lang w:eastAsia="ko-KR"/>
        </w:rPr>
        <w:t>Základní škola Čechtice, okr. Benešov</w:t>
      </w:r>
    </w:p>
    <w:p>
      <w:pPr>
        <w:pStyle w:val="Normal"/>
        <w:tabs>
          <w:tab w:val="clear" w:pos="709"/>
          <w:tab w:val="left" w:pos="0" w:leader="none"/>
          <w:tab w:val="left" w:pos="741" w:leader="none"/>
        </w:tabs>
        <w:spacing w:lineRule="auto" w:line="360"/>
        <w:rPr>
          <w:b/>
          <w:b/>
          <w:sz w:val="27"/>
          <w:szCs w:val="27"/>
          <w:lang w:eastAsia="ko-KR"/>
        </w:rPr>
      </w:pPr>
      <w:r>
        <w:rPr>
          <w:b/>
          <w:sz w:val="27"/>
          <w:szCs w:val="27"/>
          <w:lang w:eastAsia="ko-KR"/>
        </w:rPr>
        <w:t>Na Lázni 335</w:t>
      </w:r>
    </w:p>
    <w:p>
      <w:pPr>
        <w:pStyle w:val="Normal"/>
        <w:tabs>
          <w:tab w:val="clear" w:pos="709"/>
          <w:tab w:val="left" w:pos="0" w:leader="none"/>
          <w:tab w:val="left" w:pos="741" w:leader="none"/>
        </w:tabs>
        <w:spacing w:lineRule="auto" w:line="360"/>
        <w:rPr>
          <w:b/>
          <w:b/>
          <w:sz w:val="27"/>
          <w:szCs w:val="27"/>
          <w:lang w:eastAsia="ko-KR"/>
        </w:rPr>
      </w:pPr>
      <w:r>
        <w:rPr>
          <w:b/>
          <w:sz w:val="27"/>
          <w:szCs w:val="27"/>
          <w:lang w:eastAsia="ko-KR"/>
        </w:rPr>
        <w:t>257 65 Čechtice</w:t>
      </w:r>
    </w:p>
    <w:p>
      <w:pPr>
        <w:pStyle w:val="Normal"/>
        <w:tabs>
          <w:tab w:val="clear" w:pos="709"/>
          <w:tab w:val="left" w:pos="0" w:leader="none"/>
          <w:tab w:val="left" w:pos="741" w:leader="none"/>
        </w:tabs>
        <w:spacing w:lineRule="auto" w:line="360"/>
        <w:rPr>
          <w:b/>
          <w:b/>
          <w:sz w:val="27"/>
          <w:szCs w:val="27"/>
          <w:lang w:eastAsia="ko-KR"/>
        </w:rPr>
      </w:pPr>
      <w:r>
        <w:rPr>
          <w:b/>
          <w:sz w:val="27"/>
          <w:szCs w:val="27"/>
          <w:lang w:eastAsia="ko-KR"/>
        </w:rPr>
        <w:t>IČO: 70996890</w:t>
      </w:r>
    </w:p>
    <w:p>
      <w:pPr>
        <w:pStyle w:val="Normal"/>
        <w:tabs>
          <w:tab w:val="clear" w:pos="709"/>
          <w:tab w:val="left" w:pos="0" w:leader="none"/>
          <w:tab w:val="left" w:pos="741" w:leader="none"/>
        </w:tabs>
        <w:spacing w:lineRule="auto" w:line="360"/>
        <w:rPr>
          <w:b/>
          <w:b/>
          <w:sz w:val="27"/>
          <w:szCs w:val="27"/>
          <w:lang w:eastAsia="ko-KR"/>
        </w:rPr>
      </w:pPr>
      <w:r>
        <w:rPr>
          <w:b/>
          <w:sz w:val="27"/>
          <w:szCs w:val="27"/>
          <w:lang w:eastAsia="ko-KR"/>
        </w:rPr>
        <w:t>REDIZO: 600041981</w:t>
      </w:r>
    </w:p>
    <w:p>
      <w:pPr>
        <w:pStyle w:val="Normal"/>
        <w:tabs>
          <w:tab w:val="clear" w:pos="709"/>
          <w:tab w:val="left" w:pos="0" w:leader="none"/>
          <w:tab w:val="left" w:pos="741" w:leader="none"/>
        </w:tabs>
        <w:spacing w:lineRule="auto" w:line="360"/>
        <w:rPr>
          <w:b/>
          <w:b/>
          <w:sz w:val="23"/>
          <w:szCs w:val="23"/>
          <w:lang w:eastAsia="ko-KR"/>
        </w:rPr>
      </w:pPr>
      <w:r>
        <w:rPr>
          <w:b/>
          <w:sz w:val="23"/>
          <w:szCs w:val="23"/>
          <w:lang w:eastAsia="ko-KR"/>
        </w:rPr>
      </w:r>
    </w:p>
    <w:p>
      <w:pPr>
        <w:pStyle w:val="Normal"/>
        <w:tabs>
          <w:tab w:val="clear" w:pos="709"/>
          <w:tab w:val="left" w:pos="0" w:leader="none"/>
          <w:tab w:val="left" w:pos="741" w:leader="none"/>
        </w:tabs>
        <w:spacing w:lineRule="auto" w:line="360"/>
        <w:rPr/>
      </w:pPr>
      <w:r>
        <w:rPr>
          <w:b/>
          <w:sz w:val="23"/>
          <w:szCs w:val="23"/>
          <w:lang w:eastAsia="ko-KR"/>
        </w:rPr>
        <w:t>Telefon:</w:t>
      </w:r>
      <w:r>
        <w:rPr>
          <w:sz w:val="23"/>
          <w:szCs w:val="23"/>
          <w:lang w:eastAsia="ko-KR"/>
        </w:rPr>
        <w:t xml:space="preserve"> </w:t>
        <w:tab/>
        <w:t>317 853 037 – ředitelna školy</w:t>
      </w:r>
    </w:p>
    <w:p>
      <w:pPr>
        <w:pStyle w:val="Normal"/>
        <w:tabs>
          <w:tab w:val="clear" w:pos="709"/>
          <w:tab w:val="left" w:pos="0" w:leader="none"/>
          <w:tab w:val="left" w:pos="741" w:leader="none"/>
        </w:tabs>
        <w:spacing w:lineRule="auto" w:line="360"/>
        <w:rPr>
          <w:sz w:val="23"/>
          <w:szCs w:val="23"/>
          <w:lang w:eastAsia="ko-KR"/>
        </w:rPr>
      </w:pPr>
      <w:r>
        <w:rPr>
          <w:sz w:val="23"/>
          <w:szCs w:val="23"/>
          <w:lang w:eastAsia="ko-KR"/>
        </w:rPr>
        <w:tab/>
        <w:tab/>
        <w:t>317 853 112 – kancelář školy, ústředna </w:t>
      </w:r>
    </w:p>
    <w:p>
      <w:pPr>
        <w:pStyle w:val="Normal"/>
        <w:tabs>
          <w:tab w:val="clear" w:pos="709"/>
          <w:tab w:val="left" w:pos="0" w:leader="none"/>
          <w:tab w:val="left" w:pos="741" w:leader="none"/>
        </w:tabs>
        <w:spacing w:lineRule="auto" w:line="360"/>
        <w:rPr>
          <w:sz w:val="23"/>
          <w:szCs w:val="23"/>
          <w:lang w:eastAsia="ko-KR"/>
        </w:rPr>
      </w:pPr>
      <w:r>
        <w:rPr>
          <w:sz w:val="23"/>
          <w:szCs w:val="23"/>
          <w:lang w:eastAsia="ko-KR"/>
        </w:rPr>
        <w:tab/>
        <w:tab/>
        <w:t>317 853 036 – školní družina</w:t>
      </w:r>
    </w:p>
    <w:p>
      <w:pPr>
        <w:pStyle w:val="Normal"/>
        <w:tabs>
          <w:tab w:val="clear" w:pos="709"/>
          <w:tab w:val="left" w:pos="0" w:leader="none"/>
          <w:tab w:val="left" w:pos="741" w:leader="none"/>
        </w:tabs>
        <w:spacing w:lineRule="auto" w:line="360"/>
        <w:rPr>
          <w:sz w:val="23"/>
          <w:szCs w:val="23"/>
          <w:lang w:eastAsia="ko-KR"/>
        </w:rPr>
      </w:pPr>
      <w:r>
        <w:rPr>
          <w:sz w:val="23"/>
          <w:szCs w:val="23"/>
          <w:lang w:eastAsia="ko-KR"/>
        </w:rPr>
      </w:r>
    </w:p>
    <w:p>
      <w:pPr>
        <w:pStyle w:val="Normal"/>
        <w:tabs>
          <w:tab w:val="clear" w:pos="709"/>
          <w:tab w:val="left" w:pos="0" w:leader="none"/>
          <w:tab w:val="left" w:pos="741" w:leader="none"/>
        </w:tabs>
        <w:spacing w:lineRule="auto" w:line="360"/>
        <w:rPr>
          <w:sz w:val="23"/>
          <w:szCs w:val="23"/>
          <w:lang w:eastAsia="ko-KR"/>
        </w:rPr>
      </w:pPr>
      <w:r>
        <w:rPr>
          <w:b/>
          <w:sz w:val="23"/>
          <w:szCs w:val="23"/>
          <w:lang w:eastAsia="ko-KR"/>
        </w:rPr>
        <w:t>Ředitelka školy:</w:t>
      </w:r>
      <w:r>
        <w:rPr>
          <w:sz w:val="23"/>
          <w:szCs w:val="23"/>
          <w:lang w:eastAsia="ko-KR"/>
        </w:rPr>
        <w:t xml:space="preserve"> Mgr. Dana Vesecká</w:t>
      </w:r>
    </w:p>
    <w:p>
      <w:pPr>
        <w:pStyle w:val="Normal"/>
        <w:tabs>
          <w:tab w:val="clear" w:pos="709"/>
          <w:tab w:val="left" w:pos="0" w:leader="none"/>
          <w:tab w:val="left" w:pos="741" w:leader="none"/>
        </w:tabs>
        <w:spacing w:lineRule="auto" w:line="360"/>
        <w:jc w:val="both"/>
        <w:rPr>
          <w:sz w:val="23"/>
          <w:szCs w:val="23"/>
          <w:lang w:eastAsia="ko-KR"/>
        </w:rPr>
      </w:pPr>
      <w:r>
        <w:rPr>
          <w:sz w:val="23"/>
          <w:szCs w:val="23"/>
          <w:lang w:eastAsia="ko-KR"/>
        </w:rPr>
        <w:t xml:space="preserve">e-mail: </w:t>
      </w:r>
      <w:r>
        <w:rPr>
          <w:sz w:val="23"/>
          <w:szCs w:val="23"/>
        </w:rPr>
        <w:t>zs@zscechtice.cz</w:t>
      </w:r>
    </w:p>
    <w:p>
      <w:pPr>
        <w:pStyle w:val="Normal"/>
        <w:tabs>
          <w:tab w:val="clear" w:pos="709"/>
          <w:tab w:val="left" w:pos="0" w:leader="none"/>
          <w:tab w:val="left" w:pos="741" w:leader="none"/>
        </w:tabs>
        <w:spacing w:lineRule="auto" w:line="360"/>
        <w:jc w:val="both"/>
        <w:rPr>
          <w:b/>
          <w:b/>
          <w:sz w:val="23"/>
          <w:szCs w:val="23"/>
          <w:lang w:eastAsia="ko-KR"/>
        </w:rPr>
      </w:pPr>
      <w:r>
        <w:rPr>
          <w:b/>
          <w:sz w:val="23"/>
          <w:szCs w:val="23"/>
          <w:lang w:eastAsia="ko-KR"/>
        </w:rPr>
      </w:r>
    </w:p>
    <w:p>
      <w:pPr>
        <w:pStyle w:val="Normal"/>
        <w:tabs>
          <w:tab w:val="clear" w:pos="709"/>
          <w:tab w:val="left" w:pos="0" w:leader="none"/>
          <w:tab w:val="left" w:pos="741" w:leader="none"/>
        </w:tabs>
        <w:spacing w:lineRule="auto" w:line="360"/>
        <w:jc w:val="both"/>
        <w:rPr>
          <w:sz w:val="23"/>
          <w:szCs w:val="23"/>
          <w:lang w:eastAsia="ko-KR"/>
        </w:rPr>
      </w:pPr>
      <w:r>
        <w:rPr>
          <w:b/>
          <w:sz w:val="23"/>
          <w:szCs w:val="23"/>
          <w:lang w:eastAsia="ko-KR"/>
        </w:rPr>
        <w:t>Koordinátoři ŠVP:</w:t>
      </w:r>
      <w:r>
        <w:rPr>
          <w:sz w:val="23"/>
          <w:szCs w:val="23"/>
          <w:lang w:eastAsia="ko-KR"/>
        </w:rPr>
        <w:t xml:space="preserve"> </w:t>
      </w:r>
    </w:p>
    <w:p>
      <w:pPr>
        <w:pStyle w:val="Normal"/>
        <w:tabs>
          <w:tab w:val="clear" w:pos="709"/>
          <w:tab w:val="left" w:pos="0" w:leader="none"/>
          <w:tab w:val="left" w:pos="741" w:leader="none"/>
        </w:tabs>
        <w:spacing w:lineRule="auto" w:line="360"/>
        <w:jc w:val="both"/>
        <w:rPr>
          <w:sz w:val="23"/>
          <w:szCs w:val="23"/>
          <w:lang w:eastAsia="ko-KR"/>
        </w:rPr>
      </w:pPr>
      <w:r>
        <w:rPr>
          <w:sz w:val="23"/>
          <w:szCs w:val="23"/>
          <w:lang w:eastAsia="ko-KR"/>
        </w:rPr>
        <w:t>Petra Slunečková</w:t>
      </w:r>
    </w:p>
    <w:p>
      <w:pPr>
        <w:pStyle w:val="Normal"/>
        <w:tabs>
          <w:tab w:val="clear" w:pos="709"/>
          <w:tab w:val="left" w:pos="0" w:leader="none"/>
          <w:tab w:val="left" w:pos="741" w:leader="none"/>
        </w:tabs>
        <w:spacing w:lineRule="auto" w:line="360"/>
        <w:jc w:val="both"/>
        <w:rPr>
          <w:sz w:val="23"/>
          <w:szCs w:val="23"/>
          <w:lang w:eastAsia="ko-KR"/>
        </w:rPr>
      </w:pPr>
      <w:r>
        <w:rPr>
          <w:sz w:val="23"/>
          <w:szCs w:val="23"/>
          <w:lang w:eastAsia="ko-KR"/>
        </w:rPr>
        <w:t>Jana Šimánková</w:t>
      </w:r>
    </w:p>
    <w:p>
      <w:pPr>
        <w:pStyle w:val="Normal"/>
        <w:tabs>
          <w:tab w:val="clear" w:pos="709"/>
          <w:tab w:val="left" w:pos="0" w:leader="none"/>
          <w:tab w:val="left" w:pos="741" w:leader="none"/>
        </w:tabs>
        <w:spacing w:lineRule="auto" w:line="360"/>
        <w:jc w:val="both"/>
        <w:rPr>
          <w:sz w:val="23"/>
          <w:szCs w:val="23"/>
          <w:lang w:eastAsia="ko-KR"/>
        </w:rPr>
      </w:pPr>
      <w:r>
        <w:rPr>
          <w:sz w:val="23"/>
          <w:szCs w:val="23"/>
          <w:lang w:eastAsia="ko-KR"/>
        </w:rPr>
        <w:t>Alexandra Skolková</w:t>
      </w:r>
    </w:p>
    <w:p>
      <w:pPr>
        <w:pStyle w:val="Normal"/>
        <w:tabs>
          <w:tab w:val="clear" w:pos="709"/>
          <w:tab w:val="left" w:pos="0" w:leader="none"/>
          <w:tab w:val="left" w:pos="741" w:leader="none"/>
          <w:tab w:val="left" w:pos="3615" w:leader="none"/>
        </w:tabs>
        <w:spacing w:lineRule="auto" w:line="360"/>
        <w:jc w:val="both"/>
        <w:rPr>
          <w:sz w:val="23"/>
          <w:szCs w:val="23"/>
          <w:lang w:eastAsia="ko-KR"/>
        </w:rPr>
      </w:pPr>
      <w:r>
        <w:rPr>
          <w:sz w:val="23"/>
          <w:szCs w:val="23"/>
          <w:lang w:eastAsia="ko-KR"/>
        </w:rPr>
      </w:r>
    </w:p>
    <w:p>
      <w:pPr>
        <w:pStyle w:val="Normal"/>
        <w:tabs>
          <w:tab w:val="clear" w:pos="709"/>
          <w:tab w:val="left" w:pos="0" w:leader="none"/>
          <w:tab w:val="left" w:pos="741" w:leader="none"/>
        </w:tabs>
        <w:spacing w:lineRule="auto" w:line="360"/>
        <w:jc w:val="both"/>
        <w:rPr>
          <w:b/>
          <w:b/>
          <w:sz w:val="23"/>
          <w:szCs w:val="23"/>
          <w:lang w:eastAsia="ko-KR"/>
        </w:rPr>
      </w:pPr>
      <w:r>
        <w:rPr>
          <w:b/>
          <w:sz w:val="23"/>
          <w:szCs w:val="23"/>
          <w:lang w:eastAsia="ko-KR"/>
        </w:rPr>
        <w:t>Autoři ŠVP: kolektiv pedagogů ZŠ Čechtice</w:t>
      </w:r>
    </w:p>
    <w:p>
      <w:pPr>
        <w:pStyle w:val="Normal"/>
        <w:spacing w:lineRule="auto" w:line="360"/>
        <w:ind w:left="684" w:hanging="0"/>
        <w:jc w:val="both"/>
        <w:rPr>
          <w:b/>
          <w:b/>
          <w:sz w:val="23"/>
          <w:szCs w:val="23"/>
          <w:lang w:eastAsia="ko-KR"/>
        </w:rPr>
      </w:pPr>
      <w:r>
        <w:rPr>
          <w:b/>
          <w:sz w:val="23"/>
          <w:szCs w:val="23"/>
          <w:lang w:eastAsia="ko-KR"/>
        </w:rPr>
      </w:r>
    </w:p>
    <w:p>
      <w:pPr>
        <w:pStyle w:val="Nadpis2"/>
        <w:tabs>
          <w:tab w:val="clear" w:pos="709"/>
          <w:tab w:val="left" w:pos="1788" w:leader="none"/>
        </w:tabs>
        <w:spacing w:lineRule="auto" w:line="360"/>
        <w:ind w:left="399" w:hanging="0"/>
        <w:rPr>
          <w:rFonts w:ascii="Times New Roman" w:hAnsi="Times New Roman" w:cs="Times New Roman"/>
          <w:sz w:val="31"/>
          <w:szCs w:val="31"/>
        </w:rPr>
      </w:pPr>
      <w:bookmarkStart w:id="1" w:name="__RefHeading___Toc370729979"/>
      <w:bookmarkEnd w:id="1"/>
      <w:r>
        <w:rPr>
          <w:rFonts w:cs="Times New Roman" w:ascii="Times New Roman" w:hAnsi="Times New Roman"/>
          <w:sz w:val="31"/>
          <w:szCs w:val="31"/>
        </w:rPr>
        <w:t>Zřizovatel školy</w:t>
      </w:r>
    </w:p>
    <w:p>
      <w:pPr>
        <w:pStyle w:val="Normal"/>
        <w:spacing w:lineRule="auto" w:line="360"/>
        <w:ind w:left="684" w:hanging="0"/>
        <w:rPr>
          <w:rFonts w:ascii="Times New Roman" w:hAnsi="Times New Roman" w:cs="Times New Roman"/>
          <w:sz w:val="23"/>
          <w:szCs w:val="23"/>
          <w:lang w:eastAsia="ko-KR"/>
        </w:rPr>
      </w:pPr>
      <w:r>
        <w:rPr>
          <w:rFonts w:cs="Times New Roman"/>
          <w:sz w:val="23"/>
          <w:szCs w:val="23"/>
          <w:lang w:eastAsia="ko-KR"/>
        </w:rPr>
      </w:r>
    </w:p>
    <w:p>
      <w:pPr>
        <w:pStyle w:val="Normal"/>
        <w:numPr>
          <w:ilvl w:val="0"/>
          <w:numId w:val="0"/>
        </w:numPr>
        <w:spacing w:lineRule="auto" w:line="360"/>
        <w:ind w:left="684" w:hanging="684"/>
        <w:jc w:val="both"/>
        <w:outlineLvl w:val="1"/>
        <w:rPr>
          <w:b/>
          <w:b/>
          <w:sz w:val="27"/>
          <w:szCs w:val="27"/>
          <w:lang w:eastAsia="ko-KR"/>
        </w:rPr>
      </w:pPr>
      <w:r>
        <w:rPr>
          <w:b/>
          <w:sz w:val="27"/>
          <w:szCs w:val="27"/>
          <w:lang w:eastAsia="ko-KR"/>
        </w:rPr>
        <w:t>Městys Čechtice</w:t>
      </w:r>
    </w:p>
    <w:p>
      <w:pPr>
        <w:pStyle w:val="Normal"/>
        <w:spacing w:lineRule="auto" w:line="360"/>
        <w:ind w:left="684" w:hanging="684"/>
        <w:rPr>
          <w:b/>
          <w:b/>
          <w:sz w:val="27"/>
          <w:szCs w:val="27"/>
          <w:lang w:eastAsia="ko-KR"/>
        </w:rPr>
      </w:pPr>
      <w:r>
        <w:rPr>
          <w:b/>
          <w:sz w:val="27"/>
          <w:szCs w:val="27"/>
          <w:lang w:eastAsia="ko-KR"/>
        </w:rPr>
        <w:t>Nám. Dr. Tyrše 56</w:t>
      </w:r>
    </w:p>
    <w:p>
      <w:pPr>
        <w:pStyle w:val="Normal"/>
        <w:spacing w:lineRule="auto" w:line="360"/>
        <w:ind w:left="684" w:hanging="684"/>
        <w:rPr>
          <w:b/>
          <w:b/>
          <w:sz w:val="27"/>
          <w:szCs w:val="27"/>
          <w:lang w:eastAsia="ko-KR"/>
        </w:rPr>
      </w:pPr>
      <w:r>
        <w:rPr>
          <w:b/>
          <w:sz w:val="27"/>
          <w:szCs w:val="27"/>
          <w:lang w:eastAsia="ko-KR"/>
        </w:rPr>
        <w:t>257 65 Čechtice</w:t>
      </w:r>
    </w:p>
    <w:p>
      <w:pPr>
        <w:pStyle w:val="Normal"/>
        <w:spacing w:lineRule="auto" w:line="360"/>
        <w:ind w:left="684" w:hanging="684"/>
        <w:rPr>
          <w:b/>
          <w:b/>
          <w:sz w:val="27"/>
          <w:szCs w:val="27"/>
          <w:lang w:eastAsia="ko-KR"/>
        </w:rPr>
      </w:pPr>
      <w:r>
        <w:rPr>
          <w:b/>
          <w:sz w:val="27"/>
          <w:szCs w:val="27"/>
          <w:lang w:eastAsia="ko-KR"/>
        </w:rPr>
        <w:t>IČO: 00231550</w:t>
      </w:r>
    </w:p>
    <w:p>
      <w:pPr>
        <w:pStyle w:val="Normal"/>
        <w:spacing w:lineRule="auto" w:line="360"/>
        <w:ind w:left="684" w:hanging="684"/>
        <w:rPr>
          <w:b/>
          <w:b/>
          <w:sz w:val="23"/>
          <w:szCs w:val="23"/>
          <w:lang w:eastAsia="ko-KR"/>
        </w:rPr>
      </w:pPr>
      <w:r>
        <w:rPr>
          <w:b/>
          <w:sz w:val="23"/>
          <w:szCs w:val="23"/>
          <w:lang w:eastAsia="ko-KR"/>
        </w:rPr>
      </w:r>
    </w:p>
    <w:p>
      <w:pPr>
        <w:pStyle w:val="Normal"/>
        <w:spacing w:lineRule="auto" w:line="360"/>
        <w:ind w:left="684" w:hanging="684"/>
        <w:rPr/>
      </w:pPr>
      <w:r>
        <w:rPr>
          <w:b/>
          <w:sz w:val="23"/>
          <w:szCs w:val="23"/>
          <w:lang w:eastAsia="ko-KR"/>
        </w:rPr>
        <w:t>Telefon:</w:t>
      </w:r>
      <w:r>
        <w:rPr>
          <w:sz w:val="23"/>
          <w:szCs w:val="23"/>
          <w:lang w:eastAsia="ko-KR"/>
        </w:rPr>
        <w:tab/>
        <w:t>317 853 321 – starosta</w:t>
      </w:r>
    </w:p>
    <w:p>
      <w:pPr>
        <w:pStyle w:val="Normal"/>
        <w:jc w:val="both"/>
        <w:rPr/>
      </w:pPr>
      <w:r>
        <w:rPr>
          <w:sz w:val="23"/>
          <w:szCs w:val="23"/>
          <w:lang w:eastAsia="ko-KR"/>
        </w:rPr>
        <w:tab/>
        <w:tab/>
        <w:t>317 853 320 – ústředna</w:t>
      </w:r>
    </w:p>
    <w:p>
      <w:pPr>
        <w:pStyle w:val="Nadpis2"/>
        <w:spacing w:before="0" w:after="0"/>
        <w:jc w:val="both"/>
        <w:rPr>
          <w:rFonts w:ascii="Times New Roman" w:hAnsi="Times New Roman" w:cs="Times New Roman"/>
          <w:i w:val="false"/>
          <w:i w:val="false"/>
          <w:sz w:val="35"/>
          <w:szCs w:val="35"/>
        </w:rPr>
      </w:pPr>
      <w:bookmarkStart w:id="2" w:name="__RefHeading___Toc370729981"/>
      <w:bookmarkEnd w:id="2"/>
      <w:r>
        <w:rPr>
          <w:rFonts w:cs="Times New Roman" w:ascii="Times New Roman" w:hAnsi="Times New Roman"/>
          <w:i w:val="false"/>
          <w:sz w:val="35"/>
          <w:szCs w:val="35"/>
        </w:rPr>
        <w:t>Úvod</w:t>
      </w:r>
    </w:p>
    <w:p>
      <w:pPr>
        <w:pStyle w:val="Normal"/>
        <w:rPr>
          <w:rFonts w:ascii="Times New Roman" w:hAnsi="Times New Roman" w:cs="Times New Roman"/>
          <w:i/>
          <w:i/>
          <w:sz w:val="35"/>
          <w:szCs w:val="35"/>
          <w:lang w:eastAsia="ko-KR"/>
        </w:rPr>
      </w:pPr>
      <w:r>
        <w:rPr>
          <w:rFonts w:cs="Times New Roman"/>
          <w:i/>
          <w:sz w:val="35"/>
          <w:szCs w:val="35"/>
          <w:lang w:eastAsia="ko-KR"/>
        </w:rPr>
      </w:r>
    </w:p>
    <w:p>
      <w:pPr>
        <w:pStyle w:val="Normal"/>
        <w:spacing w:before="120" w:after="0"/>
        <w:jc w:val="both"/>
        <w:rPr/>
      </w:pPr>
      <w:r>
        <w:rPr/>
        <w:t>Školní družina (ŠD) je zřízena dle zákona 461/2004 Sb., Školského zákona, ve znění pozdějších předpisů a řídí se zejména prováděcí vyhláškou MŠMT č. 74/2005 Sb. o zájmovém vzdělávání, ve znění pozdějších předpisů.</w:t>
      </w:r>
    </w:p>
    <w:p>
      <w:pPr>
        <w:pStyle w:val="Normal"/>
        <w:spacing w:before="120" w:after="0"/>
        <w:jc w:val="both"/>
        <w:rPr/>
      </w:pPr>
      <w:r>
        <w:rPr/>
        <w:t xml:space="preserve">Školní družina vykonává činnost ve dnech školního vyučování a o školních prázdninách. ŠD může vykonávat činnost i ve dnech pracovního volna. </w:t>
      </w:r>
    </w:p>
    <w:p>
      <w:pPr>
        <w:pStyle w:val="Normal"/>
        <w:spacing w:before="120" w:after="0"/>
        <w:jc w:val="both"/>
        <w:rPr/>
      </w:pPr>
      <w:r>
        <w:rPr/>
        <w:t xml:space="preserve">Po projednání se zřizovatelem může ředitel školy přerušit činnost školní družiny v době školních prázdnin. </w:t>
      </w:r>
    </w:p>
    <w:p>
      <w:pPr>
        <w:pStyle w:val="Normal"/>
        <w:spacing w:before="120" w:after="0"/>
        <w:jc w:val="both"/>
        <w:rPr/>
      </w:pPr>
      <w:r>
        <w:rPr/>
        <w:t xml:space="preserve">Činnost školní družiny se uskutečňuje </w:t>
      </w:r>
      <w:r>
        <w:rPr>
          <w:b/>
        </w:rPr>
        <w:t>formami zájmového vzdělávání</w:t>
      </w:r>
      <w:r>
        <w:rPr/>
        <w:t>, a to hlavně:</w:t>
      </w:r>
    </w:p>
    <w:p>
      <w:pPr>
        <w:pStyle w:val="Normal"/>
        <w:numPr>
          <w:ilvl w:val="0"/>
          <w:numId w:val="20"/>
        </w:numPr>
        <w:spacing w:before="120" w:after="0"/>
        <w:jc w:val="both"/>
        <w:rPr/>
      </w:pPr>
      <w:r>
        <w:rPr/>
        <w:t>příležitostnou výchovnou,</w:t>
      </w:r>
    </w:p>
    <w:p>
      <w:pPr>
        <w:pStyle w:val="Normal"/>
        <w:numPr>
          <w:ilvl w:val="0"/>
          <w:numId w:val="20"/>
        </w:numPr>
        <w:spacing w:before="120" w:after="0"/>
        <w:jc w:val="both"/>
        <w:rPr/>
      </w:pPr>
      <w:r>
        <w:rPr/>
        <w:t>vzdělávací,</w:t>
      </w:r>
    </w:p>
    <w:p>
      <w:pPr>
        <w:pStyle w:val="Normal"/>
        <w:numPr>
          <w:ilvl w:val="0"/>
          <w:numId w:val="20"/>
        </w:numPr>
        <w:spacing w:before="120" w:after="0"/>
        <w:jc w:val="both"/>
        <w:rPr/>
      </w:pPr>
      <w:r>
        <w:rPr/>
        <w:t>zájmovou,</w:t>
      </w:r>
    </w:p>
    <w:p>
      <w:pPr>
        <w:pStyle w:val="Normal"/>
        <w:numPr>
          <w:ilvl w:val="0"/>
          <w:numId w:val="20"/>
        </w:numPr>
        <w:spacing w:before="120" w:after="0"/>
        <w:jc w:val="both"/>
        <w:rPr/>
      </w:pPr>
      <w:r>
        <w:rPr/>
        <w:t>tematickou rekreační činností,</w:t>
      </w:r>
    </w:p>
    <w:p>
      <w:pPr>
        <w:pStyle w:val="Normal"/>
        <w:numPr>
          <w:ilvl w:val="0"/>
          <w:numId w:val="20"/>
        </w:numPr>
        <w:spacing w:before="120" w:after="0"/>
        <w:jc w:val="both"/>
        <w:rPr/>
      </w:pPr>
      <w:r>
        <w:rPr/>
        <w:t>pravidelnou a příležitostnou výchovnou, vzdělávací a zájmovou činností.</w:t>
      </w:r>
    </w:p>
    <w:p>
      <w:pPr>
        <w:pStyle w:val="Normal"/>
        <w:spacing w:before="120" w:after="0"/>
        <w:jc w:val="both"/>
        <w:rPr/>
      </w:pPr>
      <w:r>
        <w:rPr/>
        <w:t xml:space="preserve">Činnost školní družiny je určena přednostně pro žáky prvního stupně základní školy. K pravidelné denní docházce mohou být přijati i žáci druhého stupně základní školy. </w:t>
      </w:r>
    </w:p>
    <w:p>
      <w:pPr>
        <w:pStyle w:val="Normal"/>
        <w:spacing w:before="120" w:after="0"/>
        <w:jc w:val="both"/>
        <w:rPr/>
      </w:pPr>
      <w:r>
        <w:rPr/>
        <w:t>Činností vykonávaných školní družinou ve formách zájmového vzdělávání uvedených výše se mohou účastnit i žáci, kteří nejsou přijati k pravidelné denní docházce do školní družiny.</w:t>
      </w:r>
    </w:p>
    <w:p>
      <w:pPr>
        <w:pStyle w:val="Normal"/>
        <w:jc w:val="both"/>
        <w:rPr/>
      </w:pPr>
      <w:r>
        <w:rPr/>
        <w:t>Co nabízíme?</w:t>
      </w:r>
    </w:p>
    <w:p>
      <w:pPr>
        <w:pStyle w:val="Normal"/>
        <w:numPr>
          <w:ilvl w:val="0"/>
          <w:numId w:val="12"/>
        </w:numPr>
        <w:jc w:val="both"/>
        <w:rPr/>
      </w:pPr>
      <w:r>
        <w:rPr/>
        <w:t>Školní družina pracuje podle ŠVP Čechtice, příloha č. 1</w:t>
      </w:r>
    </w:p>
    <w:p>
      <w:pPr>
        <w:pStyle w:val="Normal"/>
        <w:numPr>
          <w:ilvl w:val="0"/>
          <w:numId w:val="12"/>
        </w:numPr>
        <w:jc w:val="both"/>
        <w:rPr/>
      </w:pPr>
      <w:r>
        <w:rPr/>
        <w:t xml:space="preserve">Školní družina umožňuje účastníkům odpočinkové činnosti a přípravu na vyučování. </w:t>
      </w:r>
    </w:p>
    <w:p>
      <w:pPr>
        <w:pStyle w:val="Normal"/>
        <w:numPr>
          <w:ilvl w:val="0"/>
          <w:numId w:val="12"/>
        </w:numPr>
        <w:jc w:val="both"/>
        <w:rPr/>
      </w:pPr>
      <w:r>
        <w:rPr/>
        <w:t xml:space="preserve">Školní družina poskytuje zájmové vzdělávání žákům ZŠ Čechtice ve smyslu výše uvedené vyhlášky. Organizuje zájmové vzdělávání především pro účastníky přihlášené k pravidelné denní docházce. </w:t>
      </w:r>
    </w:p>
    <w:p>
      <w:pPr>
        <w:pStyle w:val="Normal"/>
        <w:numPr>
          <w:ilvl w:val="0"/>
          <w:numId w:val="12"/>
        </w:numPr>
        <w:jc w:val="both"/>
        <w:rPr/>
      </w:pPr>
      <w:r>
        <w:rPr/>
        <w:t>Nabízí aktivní využití volného času.</w:t>
      </w:r>
    </w:p>
    <w:p>
      <w:pPr>
        <w:pStyle w:val="Normal"/>
        <w:numPr>
          <w:ilvl w:val="0"/>
          <w:numId w:val="12"/>
        </w:numPr>
        <w:jc w:val="both"/>
        <w:rPr/>
      </w:pPr>
      <w:r>
        <w:rPr/>
        <w:t>Zaměřuje se na stále se měnící potřeby a zájmy účastníků.</w:t>
      </w:r>
    </w:p>
    <w:p>
      <w:pPr>
        <w:pStyle w:val="Normal"/>
        <w:numPr>
          <w:ilvl w:val="0"/>
          <w:numId w:val="12"/>
        </w:numPr>
        <w:jc w:val="both"/>
        <w:rPr/>
      </w:pPr>
      <w:r>
        <w:rPr/>
        <w:t xml:space="preserve">Zapojuje se do prevence sociálně patologických jevů. </w:t>
      </w:r>
    </w:p>
    <w:p>
      <w:pPr>
        <w:pStyle w:val="Normal"/>
        <w:numPr>
          <w:ilvl w:val="0"/>
          <w:numId w:val="12"/>
        </w:numPr>
        <w:jc w:val="both"/>
        <w:rPr/>
      </w:pPr>
      <w:r>
        <w:rPr/>
        <w:t>Připravuje účastníky na smysluplné využívání volného času.</w:t>
      </w:r>
    </w:p>
    <w:p>
      <w:pPr>
        <w:pStyle w:val="Normal"/>
        <w:numPr>
          <w:ilvl w:val="0"/>
          <w:numId w:val="12"/>
        </w:numPr>
        <w:jc w:val="both"/>
        <w:rPr/>
      </w:pPr>
      <w:r>
        <w:rPr/>
        <w:t>Zařazuje do docházky žáky se speciálními vzdělávacími potřebami a nabízí jim vhodný režim a program.</w:t>
      </w:r>
    </w:p>
    <w:p>
      <w:pPr>
        <w:pStyle w:val="Normal"/>
        <w:jc w:val="both"/>
        <w:rPr/>
      </w:pPr>
      <w:r>
        <w:rPr/>
      </w:r>
    </w:p>
    <w:p>
      <w:pPr>
        <w:pStyle w:val="Nadpis2"/>
        <w:spacing w:before="0" w:after="0"/>
        <w:jc w:val="both"/>
        <w:rPr>
          <w:rFonts w:ascii="Times New Roman" w:hAnsi="Times New Roman" w:cs="Times New Roman"/>
          <w:i w:val="false"/>
          <w:i w:val="false"/>
          <w:sz w:val="35"/>
          <w:szCs w:val="35"/>
        </w:rPr>
      </w:pPr>
      <w:bookmarkStart w:id="3" w:name="__RefHeading___Toc370729982"/>
      <w:bookmarkEnd w:id="3"/>
      <w:r>
        <w:rPr>
          <w:rFonts w:cs="Times New Roman" w:ascii="Times New Roman" w:hAnsi="Times New Roman"/>
          <w:i w:val="false"/>
          <w:sz w:val="35"/>
          <w:szCs w:val="35"/>
        </w:rPr>
        <w:t>Charakteristika školní družiny</w:t>
      </w:r>
    </w:p>
    <w:p>
      <w:pPr>
        <w:pStyle w:val="Normal"/>
        <w:jc w:val="both"/>
        <w:rPr>
          <w:rFonts w:ascii="Times New Roman" w:hAnsi="Times New Roman" w:cs="Times New Roman"/>
          <w:i/>
          <w:i/>
          <w:sz w:val="35"/>
          <w:szCs w:val="35"/>
        </w:rPr>
      </w:pPr>
      <w:r>
        <w:rPr>
          <w:rFonts w:cs="Times New Roman"/>
          <w:i/>
          <w:sz w:val="35"/>
          <w:szCs w:val="35"/>
        </w:rPr>
      </w:r>
    </w:p>
    <w:p>
      <w:pPr>
        <w:pStyle w:val="Nadpis2"/>
        <w:spacing w:before="0" w:after="0"/>
        <w:ind w:firstLine="708"/>
        <w:jc w:val="both"/>
        <w:rPr>
          <w:rFonts w:ascii="Times New Roman" w:hAnsi="Times New Roman" w:cs="Times New Roman"/>
          <w:i w:val="false"/>
          <w:i w:val="false"/>
          <w:sz w:val="35"/>
          <w:szCs w:val="35"/>
        </w:rPr>
      </w:pPr>
      <w:bookmarkStart w:id="4" w:name="__RefHeading___Toc370729983"/>
      <w:bookmarkEnd w:id="4"/>
      <w:r>
        <w:rPr>
          <w:rFonts w:cs="Times New Roman" w:ascii="Times New Roman" w:hAnsi="Times New Roman"/>
          <w:i w:val="false"/>
          <w:sz w:val="35"/>
          <w:szCs w:val="35"/>
        </w:rPr>
        <w:t>Funkce ŠD:</w:t>
      </w:r>
    </w:p>
    <w:p>
      <w:pPr>
        <w:pStyle w:val="Normal"/>
        <w:tabs>
          <w:tab w:val="clear" w:pos="709"/>
          <w:tab w:val="left" w:pos="360" w:leader="none"/>
        </w:tabs>
        <w:jc w:val="both"/>
        <w:rPr>
          <w:rFonts w:ascii="Times New Roman" w:hAnsi="Times New Roman" w:cs="Times New Roman"/>
          <w:b/>
          <w:b/>
          <w:i/>
          <w:i/>
          <w:sz w:val="35"/>
          <w:szCs w:val="35"/>
        </w:rPr>
      </w:pPr>
      <w:r>
        <w:rPr>
          <w:rFonts w:cs="Times New Roman"/>
          <w:b/>
          <w:i/>
          <w:sz w:val="35"/>
          <w:szCs w:val="35"/>
        </w:rPr>
      </w:r>
    </w:p>
    <w:p>
      <w:pPr>
        <w:pStyle w:val="Normal"/>
        <w:numPr>
          <w:ilvl w:val="0"/>
          <w:numId w:val="3"/>
        </w:numPr>
        <w:tabs>
          <w:tab w:val="clear" w:pos="709"/>
          <w:tab w:val="left" w:pos="360" w:leader="none"/>
        </w:tabs>
        <w:jc w:val="both"/>
        <w:rPr/>
      </w:pPr>
      <w:r>
        <w:rPr/>
        <w:t>je důležitý výchovný partner rodiny a školy,</w:t>
      </w:r>
    </w:p>
    <w:p>
      <w:pPr>
        <w:pStyle w:val="Normal"/>
        <w:numPr>
          <w:ilvl w:val="0"/>
          <w:numId w:val="3"/>
        </w:numPr>
        <w:tabs>
          <w:tab w:val="clear" w:pos="709"/>
          <w:tab w:val="left" w:pos="360" w:leader="none"/>
        </w:tabs>
        <w:jc w:val="both"/>
        <w:rPr/>
      </w:pPr>
      <w:r>
        <w:rPr/>
        <w:t>plní vzdělávací cíle, rozvíjí specifické nadání dětí,</w:t>
      </w:r>
    </w:p>
    <w:p>
      <w:pPr>
        <w:pStyle w:val="Normal"/>
        <w:numPr>
          <w:ilvl w:val="0"/>
          <w:numId w:val="3"/>
        </w:numPr>
        <w:tabs>
          <w:tab w:val="clear" w:pos="709"/>
          <w:tab w:val="left" w:pos="360" w:leader="none"/>
        </w:tabs>
        <w:jc w:val="both"/>
        <w:rPr/>
      </w:pPr>
      <w:r>
        <w:rPr/>
        <w:t>pomáhá dětem překonávat jejich handicapy,</w:t>
      </w:r>
    </w:p>
    <w:p>
      <w:pPr>
        <w:pStyle w:val="Normal"/>
        <w:numPr>
          <w:ilvl w:val="0"/>
          <w:numId w:val="3"/>
        </w:numPr>
        <w:tabs>
          <w:tab w:val="clear" w:pos="709"/>
          <w:tab w:val="left" w:pos="360" w:leader="none"/>
        </w:tabs>
        <w:jc w:val="both"/>
        <w:rPr/>
      </w:pPr>
      <w:r>
        <w:rPr/>
        <w:t>má důležitou roli v prevenci negativních sociálních jevů,</w:t>
      </w:r>
    </w:p>
    <w:p>
      <w:pPr>
        <w:pStyle w:val="Normal"/>
        <w:numPr>
          <w:ilvl w:val="0"/>
          <w:numId w:val="3"/>
        </w:numPr>
        <w:tabs>
          <w:tab w:val="clear" w:pos="709"/>
          <w:tab w:val="left" w:pos="360" w:leader="none"/>
        </w:tabs>
        <w:jc w:val="both"/>
        <w:rPr/>
      </w:pPr>
      <w:r>
        <w:rPr/>
        <w:t>rozvíjí důležité osobní a sociální kompetence.</w:t>
      </w:r>
      <w:r>
        <w:br w:type="page"/>
      </w:r>
    </w:p>
    <w:p>
      <w:pPr>
        <w:pStyle w:val="Normal"/>
        <w:tabs>
          <w:tab w:val="clear" w:pos="709"/>
          <w:tab w:val="left" w:pos="360" w:leader="none"/>
        </w:tabs>
        <w:ind w:left="1068" w:hanging="0"/>
        <w:jc w:val="both"/>
        <w:rPr>
          <w:b/>
          <w:b/>
          <w:sz w:val="28"/>
          <w:szCs w:val="28"/>
        </w:rPr>
      </w:pPr>
      <w:r>
        <w:rPr>
          <w:b/>
          <w:sz w:val="28"/>
          <w:szCs w:val="28"/>
        </w:rPr>
        <w:t>Školní družina je:</w:t>
      </w:r>
    </w:p>
    <w:p>
      <w:pPr>
        <w:pStyle w:val="Normal"/>
        <w:ind w:firstLine="540"/>
        <w:jc w:val="both"/>
        <w:rPr>
          <w:b/>
          <w:b/>
          <w:sz w:val="28"/>
          <w:szCs w:val="28"/>
          <w:u w:val="single"/>
        </w:rPr>
      </w:pPr>
      <w:r>
        <w:rPr>
          <w:b/>
          <w:sz w:val="28"/>
          <w:szCs w:val="28"/>
          <w:u w:val="single"/>
        </w:rPr>
      </w:r>
    </w:p>
    <w:p>
      <w:pPr>
        <w:pStyle w:val="Normal"/>
        <w:numPr>
          <w:ilvl w:val="0"/>
          <w:numId w:val="3"/>
        </w:numPr>
        <w:tabs>
          <w:tab w:val="clear" w:pos="709"/>
          <w:tab w:val="left" w:pos="360" w:leader="none"/>
        </w:tabs>
        <w:jc w:val="both"/>
        <w:rPr/>
      </w:pPr>
      <w:r>
        <w:rPr/>
        <w:t>místo pro regeneraci sil dětí po vyučování,</w:t>
      </w:r>
    </w:p>
    <w:p>
      <w:pPr>
        <w:pStyle w:val="Normal"/>
        <w:numPr>
          <w:ilvl w:val="0"/>
          <w:numId w:val="3"/>
        </w:numPr>
        <w:tabs>
          <w:tab w:val="clear" w:pos="709"/>
          <w:tab w:val="left" w:pos="360" w:leader="none"/>
        </w:tabs>
        <w:jc w:val="both"/>
        <w:rPr/>
      </w:pPr>
      <w:r>
        <w:rPr/>
        <w:t xml:space="preserve">místo pro rozvíjení tvořivosti, </w:t>
      </w:r>
    </w:p>
    <w:p>
      <w:pPr>
        <w:pStyle w:val="Normal"/>
        <w:numPr>
          <w:ilvl w:val="0"/>
          <w:numId w:val="3"/>
        </w:numPr>
        <w:tabs>
          <w:tab w:val="clear" w:pos="709"/>
          <w:tab w:val="left" w:pos="360" w:leader="none"/>
        </w:tabs>
        <w:jc w:val="both"/>
        <w:rPr/>
      </w:pPr>
      <w:r>
        <w:rPr/>
        <w:t xml:space="preserve">místo pro posilování sebevědomí, </w:t>
      </w:r>
    </w:p>
    <w:p>
      <w:pPr>
        <w:pStyle w:val="Normal"/>
        <w:numPr>
          <w:ilvl w:val="0"/>
          <w:numId w:val="3"/>
        </w:numPr>
        <w:tabs>
          <w:tab w:val="clear" w:pos="709"/>
          <w:tab w:val="left" w:pos="360" w:leader="none"/>
        </w:tabs>
        <w:jc w:val="both"/>
        <w:rPr/>
      </w:pPr>
      <w:r>
        <w:rPr/>
        <w:t xml:space="preserve">místo pro radost, </w:t>
      </w:r>
    </w:p>
    <w:p>
      <w:pPr>
        <w:pStyle w:val="Normal"/>
        <w:numPr>
          <w:ilvl w:val="0"/>
          <w:numId w:val="3"/>
        </w:numPr>
        <w:tabs>
          <w:tab w:val="clear" w:pos="709"/>
          <w:tab w:val="left" w:pos="360" w:leader="none"/>
        </w:tabs>
        <w:jc w:val="both"/>
        <w:rPr/>
      </w:pPr>
      <w:r>
        <w:rPr/>
        <w:t>místo pro zájmové vyžití dětí,</w:t>
      </w:r>
    </w:p>
    <w:p>
      <w:pPr>
        <w:pStyle w:val="Normal"/>
        <w:numPr>
          <w:ilvl w:val="0"/>
          <w:numId w:val="3"/>
        </w:numPr>
        <w:tabs>
          <w:tab w:val="clear" w:pos="709"/>
          <w:tab w:val="left" w:pos="360" w:leader="none"/>
        </w:tabs>
        <w:jc w:val="both"/>
        <w:rPr/>
      </w:pPr>
      <w:r>
        <w:rPr/>
        <w:t>místo pro týmovou práci dětí,</w:t>
      </w:r>
    </w:p>
    <w:p>
      <w:pPr>
        <w:pStyle w:val="Normal"/>
        <w:numPr>
          <w:ilvl w:val="0"/>
          <w:numId w:val="3"/>
        </w:numPr>
        <w:tabs>
          <w:tab w:val="clear" w:pos="709"/>
          <w:tab w:val="left" w:pos="360" w:leader="none"/>
        </w:tabs>
        <w:jc w:val="both"/>
        <w:rPr/>
      </w:pPr>
      <w:r>
        <w:rPr/>
        <w:t>místo pro navazování sociálních kontaktů,</w:t>
      </w:r>
    </w:p>
    <w:p>
      <w:pPr>
        <w:pStyle w:val="Normal"/>
        <w:numPr>
          <w:ilvl w:val="0"/>
          <w:numId w:val="3"/>
        </w:numPr>
        <w:tabs>
          <w:tab w:val="clear" w:pos="709"/>
          <w:tab w:val="left" w:pos="360" w:leader="none"/>
        </w:tabs>
        <w:jc w:val="both"/>
        <w:rPr/>
      </w:pPr>
      <w:r>
        <w:rPr/>
        <w:t>místo pro výchovné působení,</w:t>
      </w:r>
    </w:p>
    <w:p>
      <w:pPr>
        <w:pStyle w:val="Normal"/>
        <w:numPr>
          <w:ilvl w:val="0"/>
          <w:numId w:val="3"/>
        </w:numPr>
        <w:tabs>
          <w:tab w:val="clear" w:pos="709"/>
          <w:tab w:val="left" w:pos="360" w:leader="none"/>
        </w:tabs>
        <w:jc w:val="both"/>
        <w:rPr/>
      </w:pPr>
      <w:r>
        <w:rPr/>
        <w:t>místo pro komunikaci vychovatelek a rodičů (poskytovat rodičům informace o činnosti ŠD, o připravovaných akcích, aj.).</w:t>
      </w:r>
    </w:p>
    <w:p>
      <w:pPr>
        <w:pStyle w:val="Normal"/>
        <w:jc w:val="both"/>
        <w:rPr/>
      </w:pPr>
      <w:r>
        <w:rPr/>
      </w:r>
    </w:p>
    <w:p>
      <w:pPr>
        <w:pStyle w:val="Nadpis2"/>
        <w:spacing w:before="0" w:after="0"/>
        <w:jc w:val="both"/>
        <w:rPr>
          <w:rFonts w:ascii="Times New Roman" w:hAnsi="Times New Roman" w:cs="Times New Roman"/>
          <w:i w:val="false"/>
          <w:i w:val="false"/>
          <w:sz w:val="35"/>
          <w:szCs w:val="35"/>
        </w:rPr>
      </w:pPr>
      <w:bookmarkStart w:id="5" w:name="__RefHeading___Toc370729984"/>
      <w:bookmarkEnd w:id="5"/>
      <w:r>
        <w:rPr>
          <w:rFonts w:cs="Times New Roman" w:ascii="Times New Roman" w:hAnsi="Times New Roman"/>
          <w:i w:val="false"/>
          <w:sz w:val="35"/>
          <w:szCs w:val="35"/>
        </w:rPr>
        <w:t>Cíle vzdělávání v ŠD</w:t>
      </w:r>
    </w:p>
    <w:p>
      <w:pPr>
        <w:pStyle w:val="Normal"/>
        <w:jc w:val="both"/>
        <w:rPr>
          <w:rFonts w:ascii="Times New Roman" w:hAnsi="Times New Roman" w:cs="Times New Roman"/>
          <w:i/>
          <w:i/>
          <w:sz w:val="35"/>
          <w:szCs w:val="35"/>
          <w:lang w:eastAsia="ko-KR"/>
        </w:rPr>
      </w:pPr>
      <w:r>
        <w:rPr>
          <w:rFonts w:cs="Times New Roman"/>
          <w:i/>
          <w:sz w:val="35"/>
          <w:szCs w:val="35"/>
          <w:lang w:eastAsia="ko-KR"/>
        </w:rPr>
      </w:r>
    </w:p>
    <w:p>
      <w:pPr>
        <w:pStyle w:val="Normal"/>
        <w:jc w:val="both"/>
        <w:rPr/>
      </w:pPr>
      <w:r>
        <w:rPr/>
        <w:t xml:space="preserve">Cíle školní družiny vycházejí z cílů Školního vzdělávacího programu Čechtice. Základním cílem je rozvíjení kompetencí žáků s přirozenou návazností na průřezová témata RVP ZV a se zaměřením na oblast osobnostní a sociální výchovy. Usilujeme o vytváření zdravé osobnosti odolné vůči negativním vlivům, která bude znát svou cenu ve zdravé skupině, což prakticky znamená, že </w:t>
      </w:r>
      <w:r>
        <w:rPr>
          <w:b/>
        </w:rPr>
        <w:t>účastníci školní družiny zejména</w:t>
      </w:r>
      <w:r>
        <w:rPr/>
        <w:t>:</w:t>
      </w:r>
    </w:p>
    <w:p>
      <w:pPr>
        <w:pStyle w:val="Normal"/>
        <w:jc w:val="both"/>
        <w:rPr/>
      </w:pPr>
      <w:r>
        <w:rPr/>
      </w:r>
    </w:p>
    <w:p>
      <w:pPr>
        <w:pStyle w:val="Normal"/>
        <w:numPr>
          <w:ilvl w:val="0"/>
          <w:numId w:val="5"/>
        </w:numPr>
        <w:jc w:val="both"/>
        <w:rPr/>
      </w:pPr>
      <w:r>
        <w:rPr/>
        <w:t>smysluplně využívají volný čas,</w:t>
      </w:r>
    </w:p>
    <w:p>
      <w:pPr>
        <w:pStyle w:val="Normal"/>
        <w:numPr>
          <w:ilvl w:val="0"/>
          <w:numId w:val="5"/>
        </w:numPr>
        <w:jc w:val="both"/>
        <w:rPr/>
      </w:pPr>
      <w:r>
        <w:rPr/>
        <w:t>rozvíjí:</w:t>
      </w:r>
    </w:p>
    <w:p>
      <w:pPr>
        <w:pStyle w:val="Normal"/>
        <w:numPr>
          <w:ilvl w:val="1"/>
          <w:numId w:val="5"/>
        </w:numPr>
        <w:jc w:val="both"/>
        <w:rPr/>
      </w:pPr>
      <w:r>
        <w:rPr/>
        <w:t>osobnost žáka, který bude vybaven poznávacími a sociálními způsobilostmi, mravními a duchovními hodnotami pro osobní a občanský život, výkon povolání nebo pracovní činnosti,</w:t>
      </w:r>
    </w:p>
    <w:p>
      <w:pPr>
        <w:pStyle w:val="Normal"/>
        <w:numPr>
          <w:ilvl w:val="1"/>
          <w:numId w:val="5"/>
        </w:numPr>
        <w:jc w:val="both"/>
        <w:rPr/>
      </w:pPr>
      <w:r>
        <w:rPr/>
        <w:t>schopnosti spolupráce i tolerance,</w:t>
      </w:r>
    </w:p>
    <w:p>
      <w:pPr>
        <w:pStyle w:val="Normal"/>
        <w:numPr>
          <w:ilvl w:val="1"/>
          <w:numId w:val="5"/>
        </w:numPr>
        <w:jc w:val="both"/>
        <w:rPr/>
      </w:pPr>
      <w:r>
        <w:rPr/>
        <w:t>kreativitu a fantazii,</w:t>
      </w:r>
    </w:p>
    <w:p>
      <w:pPr>
        <w:pStyle w:val="Normal"/>
        <w:numPr>
          <w:ilvl w:val="1"/>
          <w:numId w:val="5"/>
        </w:numPr>
        <w:jc w:val="both"/>
        <w:rPr/>
      </w:pPr>
      <w:r>
        <w:rPr/>
        <w:t>pohybové schopnosti,</w:t>
      </w:r>
    </w:p>
    <w:p>
      <w:pPr>
        <w:pStyle w:val="Normal"/>
        <w:numPr>
          <w:ilvl w:val="0"/>
          <w:numId w:val="5"/>
        </w:numPr>
        <w:jc w:val="both"/>
        <w:rPr/>
      </w:pPr>
      <w:r>
        <w:rPr/>
        <w:t>pochopí a uplatní:</w:t>
      </w:r>
    </w:p>
    <w:p>
      <w:pPr>
        <w:pStyle w:val="Normal"/>
        <w:numPr>
          <w:ilvl w:val="1"/>
          <w:numId w:val="5"/>
        </w:numPr>
        <w:jc w:val="both"/>
        <w:rPr/>
      </w:pPr>
      <w:r>
        <w:rPr/>
        <w:t>zásady demokracie a právního státu,</w:t>
      </w:r>
    </w:p>
    <w:p>
      <w:pPr>
        <w:pStyle w:val="Normal"/>
        <w:numPr>
          <w:ilvl w:val="1"/>
          <w:numId w:val="5"/>
        </w:numPr>
        <w:jc w:val="both"/>
        <w:rPr/>
      </w:pPr>
      <w:r>
        <w:rPr/>
        <w:t>znalosti o životním prostředí a jeho ochraně vycházející ze zásad  trvale udržitelného rozvoje a o bezpečnosti a ochraně zdraví,</w:t>
      </w:r>
    </w:p>
    <w:p>
      <w:pPr>
        <w:pStyle w:val="Normal"/>
        <w:numPr>
          <w:ilvl w:val="1"/>
          <w:numId w:val="5"/>
        </w:numPr>
        <w:jc w:val="both"/>
        <w:rPr/>
      </w:pPr>
      <w:r>
        <w:rPr/>
        <w:t>informace o volbě povolání a informace ke snižování problémů při uplatnění na trhu práce</w:t>
      </w:r>
    </w:p>
    <w:p>
      <w:pPr>
        <w:pStyle w:val="Normal"/>
        <w:numPr>
          <w:ilvl w:val="0"/>
          <w:numId w:val="5"/>
        </w:numPr>
        <w:jc w:val="both"/>
        <w:rPr/>
      </w:pPr>
      <w:r>
        <w:rPr/>
        <w:t>umí se projevovat kultivovaně ve verbálních i neverbálních projevech,</w:t>
      </w:r>
    </w:p>
    <w:p>
      <w:pPr>
        <w:pStyle w:val="Normal"/>
        <w:numPr>
          <w:ilvl w:val="0"/>
          <w:numId w:val="5"/>
        </w:numPr>
        <w:jc w:val="both"/>
        <w:rPr/>
      </w:pPr>
      <w:r>
        <w:rPr/>
        <w:t>upevňují jemnou motoriku,</w:t>
      </w:r>
    </w:p>
    <w:p>
      <w:pPr>
        <w:pStyle w:val="Normal"/>
        <w:numPr>
          <w:ilvl w:val="0"/>
          <w:numId w:val="5"/>
        </w:numPr>
        <w:jc w:val="both"/>
        <w:rPr/>
      </w:pPr>
      <w:r>
        <w:rPr/>
        <w:t>jsou vedeni:</w:t>
      </w:r>
    </w:p>
    <w:p>
      <w:pPr>
        <w:pStyle w:val="Normal"/>
        <w:numPr>
          <w:ilvl w:val="1"/>
          <w:numId w:val="5"/>
        </w:numPr>
        <w:jc w:val="both"/>
        <w:rPr/>
      </w:pPr>
      <w:r>
        <w:rPr/>
        <w:t>k tvořivosti a touze po poznání,</w:t>
      </w:r>
    </w:p>
    <w:p>
      <w:pPr>
        <w:pStyle w:val="Normal"/>
        <w:numPr>
          <w:ilvl w:val="1"/>
          <w:numId w:val="5"/>
        </w:numPr>
        <w:jc w:val="both"/>
        <w:rPr/>
      </w:pPr>
      <w:r>
        <w:rPr/>
        <w:t>k vyjadřování jejich pocitů,</w:t>
      </w:r>
    </w:p>
    <w:p>
      <w:pPr>
        <w:pStyle w:val="Normal"/>
        <w:numPr>
          <w:ilvl w:val="0"/>
          <w:numId w:val="15"/>
        </w:numPr>
        <w:jc w:val="both"/>
        <w:rPr/>
      </w:pPr>
      <w:r>
        <w:rPr/>
        <w:t xml:space="preserve">k uvědomování si práv a naplňování povinností, </w:t>
      </w:r>
    </w:p>
    <w:p>
      <w:pPr>
        <w:pStyle w:val="Normal"/>
        <w:numPr>
          <w:ilvl w:val="0"/>
          <w:numId w:val="15"/>
        </w:numPr>
        <w:jc w:val="both"/>
        <w:rPr/>
      </w:pPr>
      <w:r>
        <w:rPr/>
        <w:t>prevenci negativních jevů,</w:t>
      </w:r>
    </w:p>
    <w:p>
      <w:pPr>
        <w:pStyle w:val="Normal"/>
        <w:numPr>
          <w:ilvl w:val="0"/>
          <w:numId w:val="15"/>
        </w:numPr>
        <w:jc w:val="both"/>
        <w:rPr/>
      </w:pPr>
      <w:r>
        <w:rPr/>
        <w:t xml:space="preserve">ke zdravému životnímu stylu – napomáhá k účinnější zdravotní a úrazové prevenci a k rozvíjení plnohodnotného života </w:t>
      </w:r>
    </w:p>
    <w:p>
      <w:pPr>
        <w:pStyle w:val="Normal"/>
        <w:numPr>
          <w:ilvl w:val="0"/>
          <w:numId w:val="15"/>
        </w:numPr>
        <w:jc w:val="both"/>
        <w:rPr/>
      </w:pPr>
      <w:r>
        <w:rPr/>
        <w:t xml:space="preserve">k osobnostní a sociální výchově, environmentální výchově, výchově k udržitelnému rozvoji, výchově k evropským souvislostem, rovným příležitostem aj. </w:t>
      </w:r>
    </w:p>
    <w:p>
      <w:pPr>
        <w:pStyle w:val="Normal"/>
        <w:numPr>
          <w:ilvl w:val="0"/>
          <w:numId w:val="15"/>
        </w:numPr>
        <w:jc w:val="both"/>
        <w:rPr/>
      </w:pPr>
      <w:r>
        <w:rPr/>
        <w:t>ke zkvalitnění a vytváření nových forem pro spontánní činnost</w:t>
      </w:r>
    </w:p>
    <w:p>
      <w:pPr>
        <w:pStyle w:val="Normal"/>
        <w:numPr>
          <w:ilvl w:val="0"/>
          <w:numId w:val="5"/>
        </w:numPr>
        <w:jc w:val="both"/>
        <w:rPr/>
      </w:pPr>
      <w:r>
        <w:rPr/>
        <w:t>spoluutváří své učební a pracovní návyky,</w:t>
      </w:r>
    </w:p>
    <w:p>
      <w:pPr>
        <w:pStyle w:val="Normal"/>
        <w:numPr>
          <w:ilvl w:val="0"/>
          <w:numId w:val="5"/>
        </w:numPr>
        <w:jc w:val="both"/>
        <w:rPr/>
      </w:pPr>
      <w:r>
        <w:rPr/>
        <w:t>posilují pocity jistoty a sebedůvěry,</w:t>
      </w:r>
    </w:p>
    <w:p>
      <w:pPr>
        <w:pStyle w:val="Normal"/>
        <w:numPr>
          <w:ilvl w:val="0"/>
          <w:numId w:val="5"/>
        </w:numPr>
        <w:jc w:val="both"/>
        <w:rPr/>
      </w:pPr>
      <w:r>
        <w:rPr/>
        <w:t>učí se plánovat si svůj čas.</w:t>
      </w:r>
    </w:p>
    <w:p>
      <w:pPr>
        <w:pStyle w:val="Normal"/>
        <w:jc w:val="both"/>
        <w:rPr/>
      </w:pPr>
      <w:r>
        <w:rPr/>
      </w:r>
    </w:p>
    <w:p>
      <w:pPr>
        <w:pStyle w:val="Normal"/>
        <w:jc w:val="both"/>
        <w:rPr/>
      </w:pPr>
      <w:r>
        <w:rPr>
          <w:b/>
        </w:rPr>
        <w:t>Strategickým cílem je připravit jedince pro život ve stávající demokratické společnosti a prostřednictvím volnočasových aktivit ho vybavit žádoucími vědomostmi, dovednostmi, návyky, zájmy, ale také postoji.</w:t>
      </w:r>
    </w:p>
    <w:p>
      <w:pPr>
        <w:pStyle w:val="Normal"/>
        <w:jc w:val="both"/>
        <w:rPr>
          <w:b/>
          <w:b/>
        </w:rPr>
      </w:pPr>
      <w:r>
        <w:rPr>
          <w:b/>
        </w:rPr>
      </w:r>
    </w:p>
    <w:p>
      <w:pPr>
        <w:pStyle w:val="Nadpis2"/>
        <w:spacing w:before="0" w:after="0"/>
        <w:jc w:val="both"/>
        <w:rPr>
          <w:rFonts w:ascii="Times New Roman" w:hAnsi="Times New Roman" w:cs="Times New Roman"/>
          <w:i w:val="false"/>
          <w:i w:val="false"/>
          <w:sz w:val="35"/>
          <w:szCs w:val="35"/>
        </w:rPr>
      </w:pPr>
      <w:bookmarkStart w:id="6" w:name="__RefHeading___Toc370729985"/>
      <w:bookmarkEnd w:id="6"/>
      <w:r>
        <w:rPr>
          <w:rFonts w:cs="Times New Roman" w:ascii="Times New Roman" w:hAnsi="Times New Roman"/>
          <w:i w:val="false"/>
          <w:sz w:val="35"/>
          <w:szCs w:val="35"/>
        </w:rPr>
        <w:t>Délka a časový plán vzdělávání v ŠD</w:t>
      </w:r>
    </w:p>
    <w:p>
      <w:pPr>
        <w:pStyle w:val="Normal"/>
        <w:jc w:val="both"/>
        <w:rPr>
          <w:rFonts w:ascii="Times New Roman" w:hAnsi="Times New Roman" w:cs="Times New Roman"/>
          <w:i/>
          <w:i/>
          <w:sz w:val="35"/>
          <w:szCs w:val="35"/>
          <w:lang w:eastAsia="ko-KR"/>
        </w:rPr>
      </w:pPr>
      <w:r>
        <w:rPr>
          <w:rFonts w:cs="Times New Roman"/>
          <w:i/>
          <w:sz w:val="35"/>
          <w:szCs w:val="35"/>
          <w:lang w:eastAsia="ko-KR"/>
        </w:rPr>
      </w:r>
    </w:p>
    <w:p>
      <w:pPr>
        <w:pStyle w:val="Normal"/>
        <w:jc w:val="both"/>
        <w:rPr/>
      </w:pPr>
      <w:r>
        <w:rPr/>
        <w:t xml:space="preserve">ŠD zahajuje svůj provoz shodně se zahájením školního roku, provoz je ukončen posledním školním dnem daného školního roku. </w:t>
      </w:r>
    </w:p>
    <w:p>
      <w:pPr>
        <w:pStyle w:val="Normal"/>
        <w:jc w:val="both"/>
        <w:rPr/>
      </w:pPr>
      <w:r>
        <w:rPr/>
        <w:t>Provoz ŠD (od pondělí do pátku) v čase: od 6:30 do 16:00 hodin.</w:t>
      </w:r>
    </w:p>
    <w:p>
      <w:pPr>
        <w:pStyle w:val="Normal"/>
        <w:jc w:val="both"/>
        <w:rPr/>
      </w:pPr>
      <w:r>
        <w:rPr/>
      </w:r>
    </w:p>
    <w:p>
      <w:pPr>
        <w:pStyle w:val="Normal"/>
        <w:jc w:val="both"/>
        <w:rPr/>
      </w:pPr>
      <w:r>
        <w:rPr/>
        <w:t>Denní rozvrh:</w:t>
      </w:r>
    </w:p>
    <w:p>
      <w:pPr>
        <w:pStyle w:val="Normal"/>
        <w:ind w:left="709" w:hanging="0"/>
        <w:jc w:val="both"/>
        <w:rPr/>
      </w:pPr>
      <w:r>
        <w:rPr/>
        <w:t>06:30 – zahájení ranního provozu ŠD, příchod dětí do 7.30</w:t>
      </w:r>
    </w:p>
    <w:p>
      <w:pPr>
        <w:pStyle w:val="Normal"/>
        <w:ind w:left="709" w:hanging="0"/>
        <w:jc w:val="both"/>
        <w:rPr/>
      </w:pPr>
      <w:r>
        <w:rPr/>
        <w:t>08:00 – konec ranního provozu</w:t>
      </w:r>
    </w:p>
    <w:p>
      <w:pPr>
        <w:pStyle w:val="Normal"/>
        <w:ind w:left="709" w:hanging="0"/>
        <w:jc w:val="both"/>
        <w:rPr/>
      </w:pPr>
      <w:r>
        <w:rPr/>
        <w:t>11:</w:t>
      </w:r>
      <w:r>
        <w:rPr/>
        <w:t>3</w:t>
      </w:r>
      <w:r>
        <w:rPr/>
        <w:t>0 – začátek poledního provozu</w:t>
      </w:r>
    </w:p>
    <w:p>
      <w:pPr>
        <w:pStyle w:val="Normal"/>
        <w:ind w:left="709" w:hanging="0"/>
        <w:jc w:val="both"/>
        <w:rPr/>
      </w:pPr>
      <w:r>
        <w:rPr/>
        <w:t>13.30 – konec poledního provozu</w:t>
      </w:r>
    </w:p>
    <w:p>
      <w:pPr>
        <w:pStyle w:val="Normal"/>
        <w:ind w:left="709" w:hanging="0"/>
        <w:jc w:val="both"/>
        <w:rPr/>
      </w:pPr>
      <w:r>
        <w:rPr/>
        <w:t>13.30 – začátek odpoledního provozu</w:t>
      </w:r>
    </w:p>
    <w:p>
      <w:pPr>
        <w:pStyle w:val="Normal"/>
        <w:ind w:left="709" w:hanging="0"/>
        <w:jc w:val="both"/>
        <w:rPr/>
      </w:pPr>
      <w:r>
        <w:rPr/>
        <w:t>16:00 – konec odpoledního provozu, ukončení provozu ŠD</w:t>
      </w:r>
    </w:p>
    <w:p>
      <w:pPr>
        <w:pStyle w:val="Normal"/>
        <w:ind w:left="709" w:hanging="0"/>
        <w:jc w:val="both"/>
        <w:rPr/>
      </w:pPr>
      <w:r>
        <w:rPr/>
      </w:r>
    </w:p>
    <w:p>
      <w:pPr>
        <w:pStyle w:val="Normal"/>
        <w:ind w:left="709" w:hanging="0"/>
        <w:jc w:val="both"/>
        <w:rPr/>
      </w:pPr>
      <w:r>
        <w:rPr/>
      </w:r>
    </w:p>
    <w:p>
      <w:pPr>
        <w:pStyle w:val="Normal"/>
        <w:jc w:val="both"/>
        <w:rPr/>
      </w:pPr>
      <w:r>
        <w:rPr/>
        <w:t xml:space="preserve">Do školní družiny přicházejí žáci před vyučováním, mezi vyučováním a po skončení vyučování. Žáky 1. a 2. ročníků si přebírá vychovatelka buď ve třídě, nebo ve školní jídelně – dle aktuálního rozpisu, který je určen ředitelkou školy od počátku školního roku. Ostatní přihlášení žáci odcházejí do školní družiny samostatně. </w:t>
      </w:r>
    </w:p>
    <w:p>
      <w:pPr>
        <w:pStyle w:val="Normal"/>
        <w:jc w:val="both"/>
        <w:rPr/>
      </w:pPr>
      <w:r>
        <w:rPr/>
        <w:t>Aby nebyla narušována činnost oddělení ŠD, jsou odchody pod vedením vychovatelky stanoveny na tyto doby: 7.30, 13.00, 15.00. Vyzvedávání dětí v době 13:30 – 15:00 hodin není možné.</w:t>
      </w:r>
    </w:p>
    <w:p>
      <w:pPr>
        <w:pStyle w:val="Normal"/>
        <w:jc w:val="both"/>
        <w:rPr/>
      </w:pPr>
      <w:r>
        <w:rPr/>
        <w:t xml:space="preserve">Rodiče nebo jiní zákonní zástupci účastníka přihlášeného k pravidelné docházce do školní družiny sdělí vychovatelce rozsah docházky účastníka a způsob odchodu účastníka z družiny (tyto údaje jsou zaznamenány v přihlašovacím lístku). Omluvu nepřítomnosti účastníka ve družině, odchylky od docházky účastníka nebo pokud má účastník odejít ze ŠD jinak, či s jinou osobou, než je obvyklé a je uvedeno v přihlašovacím lístku, rodiče tuto skutečnost sdělí  písemně (případně elektronicky – </w:t>
      </w:r>
      <w:r>
        <w:rPr/>
        <w:t>B</w:t>
      </w:r>
      <w:r>
        <w:rPr/>
        <w:t>akaláři do 8:00 hodin ten den). Písemná omluvenka obsahuje vždy datum, jméno a příjmení žáka, čas odchodu a podpis zákonného zástupce. To samé obsahuje i elektronická omluvenka (Bakaláři). Předem známou nepřítomnost účastníka ve školní družině zákonný zástupce písemně oznámí.</w:t>
      </w:r>
    </w:p>
    <w:p>
      <w:pPr>
        <w:pStyle w:val="Normal"/>
        <w:jc w:val="both"/>
        <w:rPr/>
      </w:pPr>
      <w:r>
        <w:rPr/>
        <w:t xml:space="preserve">Pokud rodič chce dítě vyzvednout výjimečně v individuální dobu, ohlásí se domácím telefonem (linka 29, 30) a dítě si převezme osobně ve vestibulu školy. Dítě jde do vestibulu školy samostatně. Děti, které mají souhlas rodičů se samostatným odchodem domů (bez doprovodu rodičů), odcházejí ve stanovené době domů samostatně. </w:t>
      </w:r>
    </w:p>
    <w:p>
      <w:pPr>
        <w:pStyle w:val="Normal"/>
        <w:jc w:val="both"/>
        <w:rPr/>
      </w:pPr>
      <w:r>
        <w:rPr/>
        <w:t xml:space="preserve">Provoz školní družiny končí v 16.00. Při nevyzvednutí dítěte rodiči ve stanovené době nejprve vychovatelka telefonicky kontaktuje rodiče nebo jiné osoby uvedené na přihlášce, pokud je tento postup bezvýsledný, po ukončení provozu ŠD poučí dítě o bezpečnosti a chování při cestě domů a dohlédne na jeho odchod ze školy. V komplikovaných případech kontaktuje vychovatelka Policii ČR. </w:t>
      </w:r>
    </w:p>
    <w:p>
      <w:pPr>
        <w:pStyle w:val="Normal"/>
        <w:jc w:val="both"/>
        <w:rPr/>
      </w:pPr>
      <w:r>
        <w:rPr/>
      </w:r>
    </w:p>
    <w:p>
      <w:pPr>
        <w:pStyle w:val="Normal"/>
        <w:jc w:val="both"/>
        <w:rPr/>
      </w:pPr>
      <w:r>
        <w:rPr>
          <w:b/>
        </w:rPr>
        <w:t>V době řádných prázdnin v průběhu školního roku</w:t>
      </w:r>
      <w:r>
        <w:rPr/>
        <w:t xml:space="preserve"> je zajišťován provoz ŠD podle počtu přihlášených žáků. Školní družina zůstává v provozu, pokud se přihlásí k pobytu alespoň 7 žáků. Před každými prázdninami (kromě hlavních prázdnin) informují vychovatelky s dostatečným předstihem rodiče o tom, že je možné o prázdninách dítě do ŠD přihlásit. Přihlášky jsou dostupné na elektronické žákovské knížce, rodiče mohou přihlásit žáka k docházce pomocí elektronické přihlášky.</w:t>
      </w:r>
    </w:p>
    <w:p>
      <w:pPr>
        <w:pStyle w:val="Normal"/>
        <w:jc w:val="both"/>
        <w:rPr/>
      </w:pPr>
      <w:r>
        <w:rPr/>
        <w:t>Stravování dětí v této době není školou zajišťováno.</w:t>
      </w:r>
    </w:p>
    <w:p>
      <w:pPr>
        <w:pStyle w:val="Nadpis2"/>
        <w:spacing w:before="0" w:after="0"/>
        <w:jc w:val="both"/>
        <w:rPr>
          <w:rFonts w:ascii="Times New Roman" w:hAnsi="Times New Roman" w:cs="Times New Roman"/>
          <w:i w:val="false"/>
          <w:i w:val="false"/>
          <w:sz w:val="35"/>
          <w:szCs w:val="35"/>
        </w:rPr>
      </w:pPr>
      <w:r>
        <w:rPr/>
      </w:r>
    </w:p>
    <w:p>
      <w:pPr>
        <w:pStyle w:val="Nadpis2"/>
        <w:spacing w:before="0" w:after="0"/>
        <w:jc w:val="both"/>
        <w:rPr>
          <w:rFonts w:ascii="Times New Roman" w:hAnsi="Times New Roman" w:cs="Times New Roman"/>
          <w:i w:val="false"/>
          <w:i w:val="false"/>
          <w:sz w:val="35"/>
          <w:szCs w:val="35"/>
        </w:rPr>
      </w:pPr>
      <w:r>
        <w:rPr/>
      </w:r>
    </w:p>
    <w:p>
      <w:pPr>
        <w:pStyle w:val="Nadpis2"/>
        <w:spacing w:before="0" w:after="0"/>
        <w:jc w:val="both"/>
        <w:rPr/>
      </w:pPr>
      <w:bookmarkStart w:id="7" w:name="__RefHeading___Toc370729986"/>
      <w:r>
        <w:rPr>
          <w:rFonts w:cs="Times New Roman" w:ascii="Times New Roman" w:hAnsi="Times New Roman"/>
          <w:i w:val="false"/>
          <w:sz w:val="35"/>
          <w:szCs w:val="35"/>
        </w:rPr>
        <w:t>Režim dne</w:t>
      </w:r>
      <w:bookmarkEnd w:id="7"/>
      <w:r>
        <w:rPr>
          <w:rFonts w:cs="Times New Roman" w:ascii="Times New Roman" w:hAnsi="Times New Roman"/>
          <w:i w:val="false"/>
          <w:sz w:val="35"/>
          <w:szCs w:val="35"/>
        </w:rPr>
        <w:t xml:space="preserve"> </w:t>
      </w:r>
    </w:p>
    <w:p>
      <w:pPr>
        <w:pStyle w:val="Normal"/>
        <w:jc w:val="both"/>
        <w:rPr>
          <w:rFonts w:ascii="Times New Roman" w:hAnsi="Times New Roman" w:cs="Times New Roman"/>
          <w:i w:val="false"/>
          <w:i w:val="false"/>
          <w:sz w:val="35"/>
          <w:szCs w:val="35"/>
        </w:rPr>
      </w:pPr>
      <w:r>
        <w:rPr/>
      </w:r>
    </w:p>
    <w:p>
      <w:pPr>
        <w:pStyle w:val="Normal"/>
        <w:jc w:val="both"/>
        <w:rPr/>
      </w:pPr>
      <w:r>
        <w:rPr/>
        <w:t xml:space="preserve">Řeší vyváženě řízené a spontánní činnosti. V ranní družině jsou zařazovány klidné a nenáročné činnosti realizované spíše individuální formou. </w:t>
      </w:r>
    </w:p>
    <w:p>
      <w:pPr>
        <w:pStyle w:val="Normal"/>
        <w:jc w:val="both"/>
        <w:rPr>
          <w:sz w:val="16"/>
          <w:szCs w:val="16"/>
        </w:rPr>
      </w:pPr>
      <w:r>
        <w:rPr>
          <w:sz w:val="16"/>
          <w:szCs w:val="16"/>
        </w:rPr>
      </w:r>
    </w:p>
    <w:p>
      <w:pPr>
        <w:pStyle w:val="Normal"/>
        <w:ind w:firstLine="540"/>
        <w:jc w:val="both"/>
        <w:rPr/>
      </w:pPr>
      <w:r>
        <w:rPr>
          <w:b/>
          <w:sz w:val="28"/>
          <w:szCs w:val="28"/>
        </w:rPr>
        <w:t>Denní skladba činností (obměňuje se dle situace):</w:t>
      </w:r>
    </w:p>
    <w:p>
      <w:pPr>
        <w:pStyle w:val="Normal"/>
        <w:numPr>
          <w:ilvl w:val="1"/>
          <w:numId w:val="13"/>
        </w:numPr>
        <w:tabs>
          <w:tab w:val="clear" w:pos="709"/>
          <w:tab w:val="left" w:pos="900" w:leader="none"/>
        </w:tabs>
        <w:ind w:left="540" w:hanging="0"/>
        <w:jc w:val="both"/>
        <w:rPr/>
      </w:pPr>
      <w:r>
        <w:rPr/>
        <w:t>po ukončení vyučování: hygiena, oběd ve školní jídelně,</w:t>
      </w:r>
    </w:p>
    <w:p>
      <w:pPr>
        <w:pStyle w:val="Normal"/>
        <w:numPr>
          <w:ilvl w:val="1"/>
          <w:numId w:val="13"/>
        </w:numPr>
        <w:tabs>
          <w:tab w:val="clear" w:pos="709"/>
          <w:tab w:val="left" w:pos="900" w:leader="none"/>
        </w:tabs>
        <w:ind w:left="900" w:hanging="360"/>
        <w:jc w:val="both"/>
        <w:rPr/>
      </w:pPr>
      <w:r>
        <w:rPr/>
        <w:t>odpočinkové činnosti: spontánní či nabízené klidové aktivity pro odstranění únavy s cílem regenerace duševních a fyzických sil,</w:t>
      </w:r>
    </w:p>
    <w:p>
      <w:pPr>
        <w:pStyle w:val="Normal"/>
        <w:numPr>
          <w:ilvl w:val="1"/>
          <w:numId w:val="13"/>
        </w:numPr>
        <w:tabs>
          <w:tab w:val="clear" w:pos="709"/>
          <w:tab w:val="left" w:pos="900" w:leader="none"/>
        </w:tabs>
        <w:ind w:left="540" w:hanging="0"/>
        <w:jc w:val="both"/>
        <w:rPr/>
      </w:pPr>
      <w:r>
        <w:rPr/>
        <w:t>zájmové činnosti: jsou cestou k seberealizaci, poznávání a rozvoji dovedností,</w:t>
      </w:r>
    </w:p>
    <w:p>
      <w:pPr>
        <w:pStyle w:val="Normal"/>
        <w:numPr>
          <w:ilvl w:val="1"/>
          <w:numId w:val="13"/>
        </w:numPr>
        <w:tabs>
          <w:tab w:val="clear" w:pos="709"/>
          <w:tab w:val="left" w:pos="900" w:leader="none"/>
        </w:tabs>
        <w:ind w:left="900" w:hanging="360"/>
        <w:jc w:val="both"/>
        <w:rPr/>
      </w:pPr>
      <w:r>
        <w:rPr/>
        <w:t>rekreační činnosti: jsou činnosti s pohybovými, sportovními, manuálními, výtvarnými a turistickými prvky,</w:t>
      </w:r>
    </w:p>
    <w:p>
      <w:pPr>
        <w:pStyle w:val="Normal"/>
        <w:numPr>
          <w:ilvl w:val="1"/>
          <w:numId w:val="13"/>
        </w:numPr>
        <w:tabs>
          <w:tab w:val="clear" w:pos="709"/>
          <w:tab w:val="left" w:pos="900" w:leader="none"/>
        </w:tabs>
        <w:ind w:left="540" w:hanging="0"/>
        <w:jc w:val="both"/>
        <w:rPr/>
      </w:pPr>
      <w:r>
        <w:rPr/>
        <w:t xml:space="preserve">pitný režim, </w:t>
      </w:r>
    </w:p>
    <w:p>
      <w:pPr>
        <w:pStyle w:val="Normal"/>
        <w:numPr>
          <w:ilvl w:val="1"/>
          <w:numId w:val="13"/>
        </w:numPr>
        <w:tabs>
          <w:tab w:val="clear" w:pos="709"/>
          <w:tab w:val="left" w:pos="900" w:leader="none"/>
        </w:tabs>
        <w:ind w:left="540" w:hanging="0"/>
        <w:jc w:val="both"/>
        <w:rPr/>
      </w:pPr>
      <w:r>
        <w:rPr/>
        <w:t xml:space="preserve">příprava na vyučování: probíhá formou rozmanitých didaktických her, prací   </w:t>
        <w:br/>
        <w:t xml:space="preserve">      s knihou či časopisy, prací na počítači apod., </w:t>
      </w:r>
    </w:p>
    <w:p>
      <w:pPr>
        <w:pStyle w:val="Normal"/>
        <w:numPr>
          <w:ilvl w:val="1"/>
          <w:numId w:val="13"/>
        </w:numPr>
        <w:tabs>
          <w:tab w:val="clear" w:pos="709"/>
          <w:tab w:val="left" w:pos="900" w:leader="none"/>
        </w:tabs>
        <w:ind w:left="540" w:hanging="0"/>
        <w:jc w:val="both"/>
        <w:rPr/>
      </w:pPr>
      <w:r>
        <w:rPr/>
        <w:t>režimové momenty: převlékání, přechody, sebeobslužné činnosti.</w:t>
      </w:r>
    </w:p>
    <w:p>
      <w:pPr>
        <w:pStyle w:val="Normal"/>
        <w:tabs>
          <w:tab w:val="clear" w:pos="709"/>
          <w:tab w:val="left" w:pos="741" w:leader="none"/>
        </w:tabs>
        <w:ind w:left="741" w:hanging="0"/>
        <w:jc w:val="both"/>
        <w:rPr/>
      </w:pPr>
      <w:r>
        <w:rPr/>
      </w:r>
    </w:p>
    <w:p>
      <w:pPr>
        <w:pStyle w:val="Normal"/>
        <w:ind w:left="540" w:hanging="0"/>
        <w:jc w:val="both"/>
        <w:rPr/>
      </w:pPr>
      <w:r>
        <w:rPr/>
        <w:t>Podle zájmu rodičů i dětí si žáci ve ŠD mohou vypracovávat své domácí úkoly nebo se připravovat na vyučování.</w:t>
      </w:r>
    </w:p>
    <w:p>
      <w:pPr>
        <w:pStyle w:val="Normal"/>
        <w:jc w:val="both"/>
        <w:rPr/>
      </w:pPr>
      <w:r>
        <w:rPr/>
      </w:r>
      <w:r>
        <w:br w:type="page"/>
      </w:r>
    </w:p>
    <w:p>
      <w:pPr>
        <w:pStyle w:val="Nadpis2"/>
        <w:spacing w:before="0" w:after="0"/>
        <w:jc w:val="both"/>
        <w:rPr>
          <w:rFonts w:ascii="Times New Roman" w:hAnsi="Times New Roman" w:cs="Times New Roman"/>
          <w:i w:val="false"/>
          <w:i w:val="false"/>
          <w:sz w:val="35"/>
          <w:szCs w:val="35"/>
        </w:rPr>
      </w:pPr>
      <w:bookmarkStart w:id="8" w:name="__RefHeading___Toc370729987"/>
      <w:bookmarkEnd w:id="8"/>
      <w:r>
        <w:rPr>
          <w:rFonts w:cs="Times New Roman" w:ascii="Times New Roman" w:hAnsi="Times New Roman"/>
          <w:i w:val="false"/>
          <w:sz w:val="35"/>
          <w:szCs w:val="35"/>
        </w:rPr>
        <w:t>Formy vzdělávání v ŠD</w:t>
      </w:r>
    </w:p>
    <w:p>
      <w:pPr>
        <w:pStyle w:val="Normal"/>
        <w:rPr>
          <w:rFonts w:ascii="Times New Roman" w:hAnsi="Times New Roman" w:cs="Times New Roman"/>
          <w:i/>
          <w:i/>
          <w:sz w:val="35"/>
          <w:szCs w:val="35"/>
          <w:lang w:eastAsia="ko-KR"/>
        </w:rPr>
      </w:pPr>
      <w:r>
        <w:rPr>
          <w:rFonts w:cs="Times New Roman"/>
          <w:i/>
          <w:sz w:val="35"/>
          <w:szCs w:val="35"/>
          <w:lang w:eastAsia="ko-KR"/>
        </w:rPr>
      </w:r>
    </w:p>
    <w:p>
      <w:pPr>
        <w:pStyle w:val="Normal"/>
        <w:jc w:val="both"/>
        <w:rPr/>
      </w:pPr>
      <w:r>
        <w:rPr/>
        <w:t xml:space="preserve">ŠD realizuje výchovnou, vzdělávací a zájmovou činnost dětí mimo vyučování. Činnosti probíhají formou </w:t>
      </w:r>
      <w:r>
        <w:rPr>
          <w:b/>
        </w:rPr>
        <w:t>pravidelných</w:t>
      </w:r>
      <w:r>
        <w:rPr/>
        <w:t xml:space="preserve"> nebo </w:t>
      </w:r>
      <w:r>
        <w:rPr>
          <w:b/>
        </w:rPr>
        <w:t>příležitostných</w:t>
      </w:r>
      <w:r>
        <w:rPr/>
        <w:t xml:space="preserve"> činností z oblasti odpočinkových, rekreačně sportovních, zájmových i vzdělávacích aktivit. </w:t>
      </w:r>
    </w:p>
    <w:p>
      <w:pPr>
        <w:pStyle w:val="Normal"/>
        <w:jc w:val="both"/>
        <w:rPr/>
      </w:pPr>
      <w:r>
        <w:rPr/>
      </w:r>
    </w:p>
    <w:p>
      <w:pPr>
        <w:pStyle w:val="Normal"/>
        <w:jc w:val="both"/>
        <w:rPr/>
      </w:pPr>
      <w:r>
        <w:rPr/>
        <w:t>Využívané formy a metody práce podporují naplňování výchovně vzdělávacích strategií Školního vzdělávacího programu Čechtice. Formy a metody se soustřeďují do tří neoddělitelných oblastí:</w:t>
      </w:r>
    </w:p>
    <w:p>
      <w:pPr>
        <w:pStyle w:val="Normal"/>
        <w:ind w:left="540" w:hanging="0"/>
        <w:jc w:val="both"/>
        <w:rPr/>
      </w:pPr>
      <w:r>
        <w:rPr/>
        <w:t>- individualizace,</w:t>
      </w:r>
    </w:p>
    <w:p>
      <w:pPr>
        <w:pStyle w:val="Normal"/>
        <w:ind w:left="540" w:hanging="0"/>
        <w:jc w:val="both"/>
        <w:rPr/>
      </w:pPr>
      <w:r>
        <w:rPr/>
        <w:t xml:space="preserve">- kooperace, </w:t>
      </w:r>
    </w:p>
    <w:p>
      <w:pPr>
        <w:pStyle w:val="Normal"/>
        <w:ind w:left="540" w:hanging="0"/>
        <w:jc w:val="both"/>
        <w:rPr/>
      </w:pPr>
      <w:r>
        <w:rPr/>
        <w:t>- zdravá soutěživost.</w:t>
      </w:r>
    </w:p>
    <w:p>
      <w:pPr>
        <w:pStyle w:val="Normal"/>
        <w:ind w:left="540" w:hanging="0"/>
        <w:jc w:val="both"/>
        <w:rPr/>
      </w:pPr>
      <w:r>
        <w:rPr/>
      </w:r>
    </w:p>
    <w:p>
      <w:pPr>
        <w:pStyle w:val="Normal"/>
        <w:ind w:left="360" w:hanging="0"/>
        <w:jc w:val="both"/>
        <w:rPr/>
      </w:pPr>
      <w:r>
        <w:rPr/>
        <w:t>Těmto záměrům odpovídají jednotlivé činnosti i volba metod a forem, jako např.:</w:t>
      </w:r>
    </w:p>
    <w:p>
      <w:pPr>
        <w:pStyle w:val="Normal"/>
        <w:ind w:left="360" w:hanging="0"/>
        <w:jc w:val="both"/>
        <w:rPr/>
      </w:pPr>
      <w:r>
        <w:rPr/>
        <w:t>a</w:t>
      </w:r>
      <w:r>
        <w:rPr>
          <w:i/>
        </w:rPr>
        <w:t>) metody a formy</w:t>
      </w:r>
    </w:p>
    <w:p>
      <w:pPr>
        <w:pStyle w:val="Normal"/>
        <w:numPr>
          <w:ilvl w:val="1"/>
          <w:numId w:val="13"/>
        </w:numPr>
        <w:tabs>
          <w:tab w:val="clear" w:pos="709"/>
          <w:tab w:val="left" w:pos="741" w:leader="none"/>
          <w:tab w:val="left" w:pos="798" w:leader="none"/>
        </w:tabs>
        <w:ind w:left="798" w:hanging="0"/>
        <w:jc w:val="both"/>
        <w:rPr/>
      </w:pPr>
      <w:r>
        <w:rPr/>
        <w:t xml:space="preserve">pravidelná výchovně-vzdělávací činnost </w:t>
      </w:r>
    </w:p>
    <w:p>
      <w:pPr>
        <w:pStyle w:val="Normal"/>
        <w:numPr>
          <w:ilvl w:val="1"/>
          <w:numId w:val="13"/>
        </w:numPr>
        <w:tabs>
          <w:tab w:val="clear" w:pos="709"/>
          <w:tab w:val="left" w:pos="741" w:leader="none"/>
          <w:tab w:val="left" w:pos="798" w:leader="none"/>
        </w:tabs>
        <w:ind w:left="798" w:hanging="0"/>
        <w:jc w:val="both"/>
        <w:rPr/>
      </w:pPr>
      <w:r>
        <w:rPr/>
        <w:t xml:space="preserve">spontánní činnost </w:t>
      </w:r>
    </w:p>
    <w:p>
      <w:pPr>
        <w:pStyle w:val="Normal"/>
        <w:numPr>
          <w:ilvl w:val="1"/>
          <w:numId w:val="13"/>
        </w:numPr>
        <w:tabs>
          <w:tab w:val="clear" w:pos="709"/>
          <w:tab w:val="left" w:pos="741" w:leader="none"/>
          <w:tab w:val="left" w:pos="798" w:leader="none"/>
        </w:tabs>
        <w:ind w:left="798" w:hanging="0"/>
        <w:jc w:val="both"/>
        <w:rPr/>
      </w:pPr>
      <w:r>
        <w:rPr/>
        <w:t xml:space="preserve">odpočinková a rekreační činnost </w:t>
      </w:r>
    </w:p>
    <w:p>
      <w:pPr>
        <w:pStyle w:val="Normal"/>
        <w:numPr>
          <w:ilvl w:val="1"/>
          <w:numId w:val="13"/>
        </w:numPr>
        <w:tabs>
          <w:tab w:val="clear" w:pos="709"/>
          <w:tab w:val="left" w:pos="741" w:leader="none"/>
          <w:tab w:val="left" w:pos="798" w:leader="none"/>
        </w:tabs>
        <w:ind w:left="798" w:hanging="0"/>
        <w:jc w:val="both"/>
        <w:rPr/>
      </w:pPr>
      <w:r>
        <w:rPr/>
        <w:t xml:space="preserve">příprava na vyučování </w:t>
      </w:r>
    </w:p>
    <w:p>
      <w:pPr>
        <w:pStyle w:val="Normal"/>
        <w:numPr>
          <w:ilvl w:val="1"/>
          <w:numId w:val="13"/>
        </w:numPr>
        <w:tabs>
          <w:tab w:val="clear" w:pos="709"/>
          <w:tab w:val="left" w:pos="741" w:leader="none"/>
          <w:tab w:val="left" w:pos="798" w:leader="none"/>
        </w:tabs>
        <w:ind w:left="798" w:hanging="0"/>
        <w:jc w:val="both"/>
        <w:rPr/>
      </w:pPr>
      <w:r>
        <w:rPr/>
        <w:t xml:space="preserve">sebeobslužná činnost </w:t>
      </w:r>
    </w:p>
    <w:p>
      <w:pPr>
        <w:pStyle w:val="Normal"/>
        <w:numPr>
          <w:ilvl w:val="1"/>
          <w:numId w:val="13"/>
        </w:numPr>
        <w:tabs>
          <w:tab w:val="clear" w:pos="709"/>
          <w:tab w:val="left" w:pos="741" w:leader="none"/>
          <w:tab w:val="left" w:pos="798" w:leader="none"/>
        </w:tabs>
        <w:ind w:left="798" w:hanging="0"/>
        <w:jc w:val="both"/>
        <w:rPr/>
      </w:pPr>
      <w:r>
        <w:rPr/>
        <w:t xml:space="preserve">příležitostné akce </w:t>
      </w:r>
    </w:p>
    <w:p>
      <w:pPr>
        <w:pStyle w:val="Normal"/>
        <w:numPr>
          <w:ilvl w:val="1"/>
          <w:numId w:val="13"/>
        </w:numPr>
        <w:tabs>
          <w:tab w:val="clear" w:pos="709"/>
          <w:tab w:val="left" w:pos="741" w:leader="none"/>
          <w:tab w:val="left" w:pos="798" w:leader="none"/>
        </w:tabs>
        <w:ind w:left="798" w:hanging="0"/>
        <w:jc w:val="both"/>
        <w:rPr/>
      </w:pPr>
      <w:r>
        <w:rPr/>
        <w:t>projekty</w:t>
      </w:r>
    </w:p>
    <w:p>
      <w:pPr>
        <w:pStyle w:val="Normal"/>
        <w:ind w:left="540" w:hanging="0"/>
        <w:jc w:val="both"/>
        <w:rPr/>
      </w:pPr>
      <w:r>
        <w:rPr/>
        <w:t xml:space="preserve">b) </w:t>
      </w:r>
      <w:r>
        <w:rPr>
          <w:i/>
        </w:rPr>
        <w:t>činnosti</w:t>
      </w:r>
    </w:p>
    <w:p>
      <w:pPr>
        <w:pStyle w:val="Normal"/>
        <w:numPr>
          <w:ilvl w:val="1"/>
          <w:numId w:val="13"/>
        </w:numPr>
        <w:tabs>
          <w:tab w:val="clear" w:pos="709"/>
          <w:tab w:val="left" w:pos="741" w:leader="none"/>
          <w:tab w:val="left" w:pos="798" w:leader="none"/>
        </w:tabs>
        <w:ind w:left="798" w:hanging="0"/>
        <w:jc w:val="both"/>
        <w:rPr/>
      </w:pPr>
      <w:r>
        <w:rPr/>
        <w:t xml:space="preserve">společensko-vědní: poznávání okolí, významných objektů. veřejných institucí, hospodářských objektů, památníků, poznávání aktuálního společenského života, </w:t>
        <w:br/>
        <w:t>výročí, tradice</w:t>
      </w:r>
    </w:p>
    <w:p>
      <w:pPr>
        <w:pStyle w:val="Normal"/>
        <w:numPr>
          <w:ilvl w:val="1"/>
          <w:numId w:val="13"/>
        </w:numPr>
        <w:tabs>
          <w:tab w:val="clear" w:pos="709"/>
          <w:tab w:val="left" w:pos="741" w:leader="none"/>
          <w:tab w:val="left" w:pos="798" w:leader="none"/>
        </w:tabs>
        <w:ind w:left="798" w:hanging="0"/>
        <w:jc w:val="both"/>
        <w:rPr/>
      </w:pPr>
      <w:r>
        <w:rPr/>
        <w:t xml:space="preserve">pracovně-technické: zdokonalování manuálních dovedností, výpočetní technika, </w:t>
        <w:br/>
        <w:t>práce se stavebnicemi, modelářství, vaření, doprava,…</w:t>
      </w:r>
    </w:p>
    <w:p>
      <w:pPr>
        <w:pStyle w:val="Normal"/>
        <w:numPr>
          <w:ilvl w:val="1"/>
          <w:numId w:val="13"/>
        </w:numPr>
        <w:tabs>
          <w:tab w:val="clear" w:pos="709"/>
          <w:tab w:val="left" w:pos="741" w:leader="none"/>
          <w:tab w:val="left" w:pos="798" w:leader="none"/>
        </w:tabs>
        <w:ind w:left="798" w:hanging="0"/>
        <w:jc w:val="both"/>
        <w:rPr/>
      </w:pPr>
      <w:r>
        <w:rPr/>
        <w:t>přírodovědně-ekologické: vztah k přírodě, životnímu prostředí, osvojení poznatků     přírody, vycházky do přírody (pozorování rostlin a živočichů)</w:t>
      </w:r>
    </w:p>
    <w:p>
      <w:pPr>
        <w:pStyle w:val="Normal"/>
        <w:numPr>
          <w:ilvl w:val="1"/>
          <w:numId w:val="13"/>
        </w:numPr>
        <w:tabs>
          <w:tab w:val="clear" w:pos="709"/>
          <w:tab w:val="left" w:pos="741" w:leader="none"/>
          <w:tab w:val="left" w:pos="798" w:leader="none"/>
        </w:tabs>
        <w:ind w:left="798" w:hanging="0"/>
        <w:jc w:val="both"/>
        <w:rPr/>
      </w:pPr>
      <w:r>
        <w:rPr/>
        <w:t>tělovýchovné: sportovní a pohybové hry, cvičení s náčiním a na nářadí, sezónní sporty, zvyšování fyzičky, turistika, návštěva sportovních utkání</w:t>
      </w:r>
    </w:p>
    <w:p>
      <w:pPr>
        <w:pStyle w:val="Normal"/>
        <w:numPr>
          <w:ilvl w:val="1"/>
          <w:numId w:val="13"/>
        </w:numPr>
        <w:tabs>
          <w:tab w:val="clear" w:pos="709"/>
          <w:tab w:val="left" w:pos="741" w:leader="none"/>
          <w:tab w:val="left" w:pos="798" w:leader="none"/>
        </w:tabs>
        <w:ind w:left="798" w:hanging="0"/>
        <w:jc w:val="both"/>
        <w:rPr/>
      </w:pPr>
      <w:r>
        <w:rPr/>
        <w:t xml:space="preserve">esteticko-výchovné: výtvarná činnost (výtvarné techniky, modelování, dekorace), hudební činnost (zpěv, hudební hry, hudebně pohybové hry), </w:t>
      </w:r>
      <w:r>
        <w:rPr/>
        <w:t>literárně-dramatická činnost (četba, umělecké nahrávky, divadlo, vyprávění)</w:t>
      </w:r>
    </w:p>
    <w:p>
      <w:pPr>
        <w:pStyle w:val="Normal"/>
        <w:ind w:left="-57" w:hanging="0"/>
        <w:jc w:val="both"/>
        <w:rPr/>
      </w:pPr>
      <w:r>
        <w:rPr/>
        <w:t>Činnost a výchovné působení vychovatelek v jednotlivých odděleních vychází z požadavků pedagogiky volného času (ovlivňování volného času, nabídka alternativních aktivit, nabídka pomůcek, her. Podstatný je požadavek dobrovolnosti, aktivity, požadavek seberealizace, zajímavosti a zájmovosti, pestrosti a přitažlivosti )</w:t>
      </w:r>
    </w:p>
    <w:p>
      <w:pPr>
        <w:pStyle w:val="Normal"/>
        <w:ind w:left="540" w:hanging="0"/>
        <w:jc w:val="both"/>
        <w:rPr/>
      </w:pPr>
      <w:r>
        <w:rPr/>
      </w:r>
    </w:p>
    <w:p>
      <w:pPr>
        <w:pStyle w:val="Nadpis2"/>
        <w:spacing w:before="0" w:after="0"/>
        <w:jc w:val="both"/>
        <w:rPr>
          <w:rFonts w:ascii="Times New Roman" w:hAnsi="Times New Roman" w:cs="Times New Roman"/>
          <w:i w:val="false"/>
          <w:i w:val="false"/>
          <w:sz w:val="35"/>
          <w:szCs w:val="35"/>
        </w:rPr>
      </w:pPr>
      <w:bookmarkStart w:id="9" w:name="__RefHeading___Toc370729988"/>
      <w:bookmarkEnd w:id="9"/>
      <w:r>
        <w:rPr>
          <w:rFonts w:cs="Times New Roman" w:ascii="Times New Roman" w:hAnsi="Times New Roman"/>
          <w:i w:val="false"/>
          <w:sz w:val="35"/>
          <w:szCs w:val="35"/>
        </w:rPr>
        <w:t>Obsah vzdělávání</w:t>
      </w:r>
    </w:p>
    <w:p>
      <w:pPr>
        <w:pStyle w:val="Normal"/>
        <w:jc w:val="both"/>
        <w:rPr/>
      </w:pPr>
      <w:r>
        <w:rPr/>
        <w:t>Zpracovává vedoucí vychovatelka: tematické okruhy, celky, které vycházejí ze zájmů dětí, školy, resp. možností a podmínek školní družiny a jsou koncipovány ve vztahu k  jednotlivým ročním obdobím.</w:t>
      </w:r>
    </w:p>
    <w:p>
      <w:pPr>
        <w:pStyle w:val="Normal"/>
        <w:jc w:val="both"/>
        <w:rPr/>
      </w:pPr>
      <w:r>
        <w:rPr/>
        <w:t>Obsah vzdělávání vychází z obecných cílů RVP pro základní vzdělávání, navazuje na vzdělávací oblasti, rozvíjí průřezová témata a vede žáky ke kompetentnosti.</w:t>
      </w:r>
    </w:p>
    <w:p>
      <w:pPr>
        <w:pStyle w:val="Normal"/>
        <w:jc w:val="both"/>
        <w:rPr/>
      </w:pPr>
      <w:r>
        <w:rPr/>
      </w:r>
    </w:p>
    <w:p>
      <w:pPr>
        <w:pStyle w:val="Nadpis2"/>
        <w:rPr/>
      </w:pPr>
      <w:bookmarkStart w:id="10" w:name="__RefHeading___Toc370729989"/>
      <w:bookmarkEnd w:id="10"/>
      <w:r>
        <w:rPr/>
        <w:t>Výchovné programy ŠD</w:t>
      </w:r>
    </w:p>
    <w:p>
      <w:pPr>
        <w:pStyle w:val="Normal"/>
        <w:numPr>
          <w:ilvl w:val="0"/>
          <w:numId w:val="22"/>
        </w:numPr>
        <w:tabs>
          <w:tab w:val="clear" w:pos="709"/>
          <w:tab w:val="left" w:pos="360" w:leader="none"/>
        </w:tabs>
        <w:jc w:val="both"/>
        <w:rPr/>
      </w:pPr>
      <w:r>
        <w:rPr/>
        <w:t xml:space="preserve">pro příležitostnou výchovnou, vzdělávací, zájmovou a tematickou rekreační činnost nespojenou s pobytem mimo místo, kde právnická osoba vykonává činnost školského zařízení pro zájmové vzdělávání, </w:t>
      </w:r>
    </w:p>
    <w:p>
      <w:pPr>
        <w:pStyle w:val="Normal"/>
        <w:numPr>
          <w:ilvl w:val="0"/>
          <w:numId w:val="22"/>
        </w:numPr>
        <w:jc w:val="both"/>
        <w:rPr>
          <w:lang w:eastAsia="ko-KR"/>
        </w:rPr>
      </w:pPr>
      <w:r>
        <w:rPr/>
        <w:t>pro pravidelnou výchovnou, vzdělávací a zájmovou činností</w:t>
      </w:r>
    </w:p>
    <w:p>
      <w:pPr>
        <w:pStyle w:val="Normal"/>
        <w:jc w:val="both"/>
        <w:rPr>
          <w:lang w:eastAsia="ko-KR"/>
        </w:rPr>
      </w:pPr>
      <w:r>
        <w:rPr>
          <w:lang w:eastAsia="ko-KR"/>
        </w:rPr>
      </w:r>
    </w:p>
    <w:p>
      <w:pPr>
        <w:pStyle w:val="Normal"/>
        <w:tabs>
          <w:tab w:val="clear" w:pos="709"/>
          <w:tab w:val="left" w:pos="360" w:leader="none"/>
        </w:tabs>
        <w:ind w:left="360" w:hanging="0"/>
        <w:jc w:val="both"/>
        <w:rPr/>
      </w:pPr>
      <w:r>
        <w:rPr/>
        <w:t>Výchovné programy se zaměřují na tyto základní oblasti:</w:t>
      </w:r>
    </w:p>
    <w:p>
      <w:pPr>
        <w:pStyle w:val="Normal"/>
        <w:tabs>
          <w:tab w:val="clear" w:pos="709"/>
          <w:tab w:val="left" w:pos="360" w:leader="none"/>
        </w:tabs>
        <w:ind w:left="360" w:hanging="0"/>
        <w:jc w:val="both"/>
        <w:rPr/>
      </w:pPr>
      <w:r>
        <w:rPr/>
      </w:r>
    </w:p>
    <w:p>
      <w:pPr>
        <w:pStyle w:val="Normal"/>
        <w:tabs>
          <w:tab w:val="clear" w:pos="709"/>
          <w:tab w:val="left" w:pos="360" w:leader="none"/>
        </w:tabs>
        <w:ind w:left="360" w:hanging="0"/>
        <w:jc w:val="both"/>
        <w:rPr/>
      </w:pPr>
      <w:r>
        <w:rPr/>
        <w:t>Výchova ke zdravému životnímu stylu</w:t>
      </w:r>
    </w:p>
    <w:p>
      <w:pPr>
        <w:pStyle w:val="Normal"/>
        <w:numPr>
          <w:ilvl w:val="0"/>
          <w:numId w:val="21"/>
        </w:numPr>
        <w:tabs>
          <w:tab w:val="clear" w:pos="709"/>
          <w:tab w:val="left" w:pos="360" w:leader="none"/>
        </w:tabs>
        <w:jc w:val="both"/>
        <w:rPr/>
      </w:pPr>
      <w:r>
        <w:rPr/>
        <w:t xml:space="preserve">Posilování komunikačních dovedností </w:t>
      </w:r>
    </w:p>
    <w:p>
      <w:pPr>
        <w:pStyle w:val="Normal"/>
        <w:numPr>
          <w:ilvl w:val="0"/>
          <w:numId w:val="21"/>
        </w:numPr>
        <w:tabs>
          <w:tab w:val="clear" w:pos="709"/>
          <w:tab w:val="left" w:pos="360" w:leader="none"/>
        </w:tabs>
        <w:jc w:val="both"/>
        <w:rPr/>
      </w:pPr>
      <w:r>
        <w:rPr/>
        <w:t>Odpovědnost za své chování</w:t>
      </w:r>
    </w:p>
    <w:p>
      <w:pPr>
        <w:pStyle w:val="Normal"/>
        <w:numPr>
          <w:ilvl w:val="0"/>
          <w:numId w:val="21"/>
        </w:numPr>
        <w:tabs>
          <w:tab w:val="clear" w:pos="709"/>
          <w:tab w:val="left" w:pos="360" w:leader="none"/>
        </w:tabs>
        <w:jc w:val="both"/>
        <w:rPr/>
      </w:pPr>
      <w:r>
        <w:rPr/>
        <w:t>Ovládání negativních citových reakcí</w:t>
      </w:r>
    </w:p>
    <w:p>
      <w:pPr>
        <w:pStyle w:val="Normal"/>
        <w:numPr>
          <w:ilvl w:val="0"/>
          <w:numId w:val="21"/>
        </w:numPr>
        <w:tabs>
          <w:tab w:val="clear" w:pos="709"/>
          <w:tab w:val="left" w:pos="360" w:leader="none"/>
        </w:tabs>
        <w:jc w:val="both"/>
        <w:rPr/>
      </w:pPr>
      <w:r>
        <w:rPr/>
        <w:t>Poznání sebe samého a uplatnění se ve skupině</w:t>
      </w:r>
    </w:p>
    <w:p>
      <w:pPr>
        <w:pStyle w:val="Normal"/>
        <w:numPr>
          <w:ilvl w:val="0"/>
          <w:numId w:val="21"/>
        </w:numPr>
        <w:tabs>
          <w:tab w:val="clear" w:pos="709"/>
          <w:tab w:val="left" w:pos="360" w:leader="none"/>
        </w:tabs>
        <w:jc w:val="both"/>
        <w:rPr/>
      </w:pPr>
      <w:r>
        <w:rPr/>
        <w:t>Formování životních postojů,</w:t>
      </w:r>
    </w:p>
    <w:p>
      <w:pPr>
        <w:pStyle w:val="Normal"/>
        <w:numPr>
          <w:ilvl w:val="0"/>
          <w:numId w:val="21"/>
        </w:numPr>
        <w:tabs>
          <w:tab w:val="clear" w:pos="709"/>
          <w:tab w:val="left" w:pos="360" w:leader="none"/>
        </w:tabs>
        <w:jc w:val="both"/>
        <w:rPr/>
      </w:pPr>
      <w:r>
        <w:rPr/>
        <w:t>Nacházení nových vazeb a souvztažnosti mezi již získanými poznatky z vyučování</w:t>
      </w:r>
    </w:p>
    <w:p>
      <w:pPr>
        <w:pStyle w:val="Normal"/>
        <w:tabs>
          <w:tab w:val="clear" w:pos="709"/>
          <w:tab w:val="left" w:pos="360" w:leader="none"/>
        </w:tabs>
        <w:ind w:left="360" w:hanging="0"/>
        <w:jc w:val="both"/>
        <w:rPr/>
      </w:pPr>
      <w:r>
        <w:rPr/>
      </w:r>
    </w:p>
    <w:p>
      <w:pPr>
        <w:pStyle w:val="Normal"/>
        <w:tabs>
          <w:tab w:val="clear" w:pos="709"/>
          <w:tab w:val="left" w:pos="360" w:leader="none"/>
        </w:tabs>
        <w:ind w:left="1080" w:hanging="0"/>
        <w:jc w:val="both"/>
        <w:rPr>
          <w:b/>
          <w:b/>
          <w:u w:val="single"/>
        </w:rPr>
      </w:pPr>
      <w:r>
        <w:rPr>
          <w:b/>
          <w:u w:val="single"/>
        </w:rPr>
        <w:t>Výchova ke zdravému životnímu stylu</w:t>
      </w:r>
    </w:p>
    <w:p>
      <w:pPr>
        <w:pStyle w:val="Normal"/>
        <w:numPr>
          <w:ilvl w:val="1"/>
          <w:numId w:val="21"/>
        </w:numPr>
        <w:tabs>
          <w:tab w:val="clear" w:pos="709"/>
          <w:tab w:val="left" w:pos="360" w:leader="none"/>
        </w:tabs>
        <w:jc w:val="both"/>
        <w:rPr/>
      </w:pPr>
      <w:r>
        <w:rPr/>
        <w:t>Výchova k odpovědnosti za svou osobu</w:t>
      </w:r>
    </w:p>
    <w:p>
      <w:pPr>
        <w:pStyle w:val="Normal"/>
        <w:numPr>
          <w:ilvl w:val="1"/>
          <w:numId w:val="21"/>
        </w:numPr>
        <w:tabs>
          <w:tab w:val="clear" w:pos="709"/>
          <w:tab w:val="left" w:pos="360" w:leader="none"/>
        </w:tabs>
        <w:jc w:val="both"/>
        <w:rPr/>
      </w:pPr>
      <w:r>
        <w:rPr/>
        <w:t>Výchova k odpovědnosti za své zdraví</w:t>
      </w:r>
    </w:p>
    <w:p>
      <w:pPr>
        <w:pStyle w:val="Normal"/>
        <w:numPr>
          <w:ilvl w:val="1"/>
          <w:numId w:val="21"/>
        </w:numPr>
        <w:tabs>
          <w:tab w:val="clear" w:pos="709"/>
          <w:tab w:val="left" w:pos="360" w:leader="none"/>
        </w:tabs>
        <w:jc w:val="both"/>
        <w:rPr/>
      </w:pPr>
      <w:r>
        <w:rPr/>
        <w:t>Výchova ke správným stravovacím návykům, pitný režim</w:t>
      </w:r>
    </w:p>
    <w:p>
      <w:pPr>
        <w:pStyle w:val="Normal"/>
        <w:numPr>
          <w:ilvl w:val="1"/>
          <w:numId w:val="21"/>
        </w:numPr>
        <w:tabs>
          <w:tab w:val="clear" w:pos="709"/>
          <w:tab w:val="left" w:pos="360" w:leader="none"/>
        </w:tabs>
        <w:jc w:val="both"/>
        <w:rPr/>
      </w:pPr>
      <w:r>
        <w:rPr/>
        <w:t>Dodržování osobní hygieny</w:t>
      </w:r>
    </w:p>
    <w:p>
      <w:pPr>
        <w:pStyle w:val="Normal"/>
        <w:numPr>
          <w:ilvl w:val="1"/>
          <w:numId w:val="21"/>
        </w:numPr>
        <w:tabs>
          <w:tab w:val="clear" w:pos="709"/>
          <w:tab w:val="left" w:pos="360" w:leader="none"/>
        </w:tabs>
        <w:jc w:val="both"/>
        <w:rPr/>
      </w:pPr>
      <w:r>
        <w:rPr/>
        <w:t>Posilování tělesné zdatnosti</w:t>
      </w:r>
    </w:p>
    <w:p>
      <w:pPr>
        <w:pStyle w:val="Normal"/>
        <w:numPr>
          <w:ilvl w:val="1"/>
          <w:numId w:val="21"/>
        </w:numPr>
        <w:tabs>
          <w:tab w:val="clear" w:pos="709"/>
          <w:tab w:val="left" w:pos="360" w:leader="none"/>
        </w:tabs>
        <w:jc w:val="both"/>
        <w:rPr/>
      </w:pPr>
      <w:r>
        <w:rPr/>
        <w:t>Rozvíjení citové stránky osobnosti, citové vazby</w:t>
      </w:r>
    </w:p>
    <w:p>
      <w:pPr>
        <w:pStyle w:val="Normal"/>
        <w:tabs>
          <w:tab w:val="clear" w:pos="709"/>
          <w:tab w:val="left" w:pos="360" w:leader="none"/>
        </w:tabs>
        <w:jc w:val="both"/>
        <w:rPr/>
      </w:pPr>
      <w:r>
        <w:rPr/>
      </w:r>
    </w:p>
    <w:p>
      <w:pPr>
        <w:pStyle w:val="Normal"/>
        <w:tabs>
          <w:tab w:val="clear" w:pos="709"/>
          <w:tab w:val="left" w:pos="360" w:leader="none"/>
        </w:tabs>
        <w:ind w:left="1080" w:hanging="0"/>
        <w:jc w:val="both"/>
        <w:rPr>
          <w:b/>
          <w:b/>
          <w:u w:val="single"/>
        </w:rPr>
      </w:pPr>
      <w:r>
        <w:rPr>
          <w:b/>
          <w:u w:val="single"/>
        </w:rPr>
        <w:t xml:space="preserve">Posilování komunikačních dovedností </w:t>
      </w:r>
      <w:r>
        <w:rPr/>
        <w:t xml:space="preserve">( </w:t>
      </w:r>
      <w:r>
        <w:rPr>
          <w:i/>
        </w:rPr>
        <w:t>Člověk ve společnosti</w:t>
      </w:r>
      <w:r>
        <w:rPr/>
        <w:t>)</w:t>
      </w:r>
    </w:p>
    <w:p>
      <w:pPr>
        <w:pStyle w:val="Normal"/>
        <w:numPr>
          <w:ilvl w:val="1"/>
          <w:numId w:val="18"/>
        </w:numPr>
        <w:tabs>
          <w:tab w:val="clear" w:pos="709"/>
          <w:tab w:val="left" w:pos="360" w:leader="none"/>
        </w:tabs>
        <w:jc w:val="both"/>
        <w:rPr/>
      </w:pPr>
      <w:r>
        <w:rPr/>
        <w:t>Kultivace slovního i mimoslovního projevu</w:t>
      </w:r>
    </w:p>
    <w:p>
      <w:pPr>
        <w:pStyle w:val="Normal"/>
        <w:numPr>
          <w:ilvl w:val="1"/>
          <w:numId w:val="18"/>
        </w:numPr>
        <w:tabs>
          <w:tab w:val="clear" w:pos="709"/>
          <w:tab w:val="left" w:pos="360" w:leader="none"/>
        </w:tabs>
        <w:jc w:val="both"/>
        <w:rPr/>
      </w:pPr>
      <w:r>
        <w:rPr/>
        <w:t>Rozvíjení slovní zásoby</w:t>
      </w:r>
    </w:p>
    <w:p>
      <w:pPr>
        <w:pStyle w:val="Normal"/>
        <w:numPr>
          <w:ilvl w:val="1"/>
          <w:numId w:val="18"/>
        </w:numPr>
        <w:tabs>
          <w:tab w:val="clear" w:pos="709"/>
          <w:tab w:val="left" w:pos="360" w:leader="none"/>
        </w:tabs>
        <w:jc w:val="both"/>
        <w:rPr/>
      </w:pPr>
      <w:r>
        <w:rPr/>
        <w:t>Schopnost vyjádřit se</w:t>
      </w:r>
    </w:p>
    <w:p>
      <w:pPr>
        <w:pStyle w:val="Normal"/>
        <w:numPr>
          <w:ilvl w:val="1"/>
          <w:numId w:val="18"/>
        </w:numPr>
        <w:tabs>
          <w:tab w:val="clear" w:pos="709"/>
          <w:tab w:val="left" w:pos="360" w:leader="none"/>
        </w:tabs>
        <w:jc w:val="both"/>
        <w:rPr/>
      </w:pPr>
      <w:r>
        <w:rPr/>
        <w:t>Schopnost naslouchat</w:t>
      </w:r>
    </w:p>
    <w:p>
      <w:pPr>
        <w:pStyle w:val="Normal"/>
        <w:numPr>
          <w:ilvl w:val="1"/>
          <w:numId w:val="18"/>
        </w:numPr>
        <w:tabs>
          <w:tab w:val="clear" w:pos="709"/>
          <w:tab w:val="left" w:pos="360" w:leader="none"/>
        </w:tabs>
        <w:jc w:val="both"/>
        <w:rPr/>
      </w:pPr>
      <w:r>
        <w:rPr/>
        <w:t>Uplatnění se v kolektivu</w:t>
      </w:r>
    </w:p>
    <w:p>
      <w:pPr>
        <w:pStyle w:val="Normal"/>
        <w:numPr>
          <w:ilvl w:val="1"/>
          <w:numId w:val="18"/>
        </w:numPr>
        <w:tabs>
          <w:tab w:val="clear" w:pos="709"/>
          <w:tab w:val="left" w:pos="360" w:leader="none"/>
        </w:tabs>
        <w:jc w:val="both"/>
        <w:rPr/>
      </w:pPr>
      <w:r>
        <w:rPr/>
        <w:t>Kulturní život</w:t>
      </w:r>
    </w:p>
    <w:p>
      <w:pPr>
        <w:pStyle w:val="Normal"/>
        <w:tabs>
          <w:tab w:val="clear" w:pos="709"/>
          <w:tab w:val="left" w:pos="360" w:leader="none"/>
        </w:tabs>
        <w:jc w:val="both"/>
        <w:rPr/>
      </w:pPr>
      <w:r>
        <w:rPr/>
      </w:r>
    </w:p>
    <w:p>
      <w:pPr>
        <w:pStyle w:val="Normal"/>
        <w:tabs>
          <w:tab w:val="clear" w:pos="709"/>
          <w:tab w:val="left" w:pos="360" w:leader="none"/>
        </w:tabs>
        <w:ind w:left="1080" w:hanging="0"/>
        <w:jc w:val="both"/>
        <w:rPr>
          <w:b/>
          <w:b/>
          <w:u w:val="single"/>
        </w:rPr>
      </w:pPr>
      <w:r>
        <w:rPr>
          <w:b/>
          <w:u w:val="single"/>
        </w:rPr>
        <w:t>Odpovědnost za své chování</w:t>
      </w:r>
    </w:p>
    <w:p>
      <w:pPr>
        <w:pStyle w:val="Normal"/>
        <w:numPr>
          <w:ilvl w:val="1"/>
          <w:numId w:val="18"/>
        </w:numPr>
        <w:tabs>
          <w:tab w:val="clear" w:pos="709"/>
          <w:tab w:val="left" w:pos="360" w:leader="none"/>
        </w:tabs>
        <w:jc w:val="both"/>
        <w:rPr/>
      </w:pPr>
      <w:r>
        <w:rPr/>
        <w:t>Řešení různých situací</w:t>
      </w:r>
    </w:p>
    <w:p>
      <w:pPr>
        <w:pStyle w:val="Normal"/>
        <w:numPr>
          <w:ilvl w:val="1"/>
          <w:numId w:val="18"/>
        </w:numPr>
        <w:tabs>
          <w:tab w:val="clear" w:pos="709"/>
          <w:tab w:val="left" w:pos="360" w:leader="none"/>
        </w:tabs>
        <w:jc w:val="both"/>
        <w:rPr/>
      </w:pPr>
      <w:r>
        <w:rPr/>
        <w:t>Pěstování potřebných a žádoucích vědomostí, dovedností a postojů</w:t>
      </w:r>
    </w:p>
    <w:p>
      <w:pPr>
        <w:pStyle w:val="Normal"/>
        <w:numPr>
          <w:ilvl w:val="1"/>
          <w:numId w:val="18"/>
        </w:numPr>
        <w:tabs>
          <w:tab w:val="clear" w:pos="709"/>
          <w:tab w:val="left" w:pos="360" w:leader="none"/>
        </w:tabs>
        <w:jc w:val="both"/>
        <w:rPr/>
      </w:pPr>
      <w:r>
        <w:rPr/>
        <w:t xml:space="preserve">Důvěryhodnost, pravdomluvnost a morální kvality </w:t>
      </w:r>
    </w:p>
    <w:p>
      <w:pPr>
        <w:pStyle w:val="Normal"/>
        <w:numPr>
          <w:ilvl w:val="1"/>
          <w:numId w:val="18"/>
        </w:numPr>
        <w:tabs>
          <w:tab w:val="clear" w:pos="709"/>
          <w:tab w:val="left" w:pos="360" w:leader="none"/>
        </w:tabs>
        <w:jc w:val="both"/>
        <w:rPr/>
      </w:pPr>
      <w:r>
        <w:rPr/>
        <w:t>Posilování schopnosti objektivně hodnotit své jednání a přijímat důsledky svého chování</w:t>
      </w:r>
    </w:p>
    <w:p>
      <w:pPr>
        <w:pStyle w:val="Normal"/>
        <w:tabs>
          <w:tab w:val="clear" w:pos="709"/>
          <w:tab w:val="left" w:pos="360" w:leader="none"/>
        </w:tabs>
        <w:jc w:val="both"/>
        <w:rPr/>
      </w:pPr>
      <w:r>
        <w:rPr/>
      </w:r>
    </w:p>
    <w:p>
      <w:pPr>
        <w:pStyle w:val="Normal"/>
        <w:tabs>
          <w:tab w:val="clear" w:pos="709"/>
          <w:tab w:val="left" w:pos="360" w:leader="none"/>
        </w:tabs>
        <w:ind w:left="1080" w:hanging="0"/>
        <w:jc w:val="both"/>
        <w:rPr>
          <w:u w:val="single"/>
        </w:rPr>
      </w:pPr>
      <w:r>
        <w:rPr>
          <w:b/>
          <w:u w:val="single"/>
        </w:rPr>
        <w:t>Ovládání negativních citových reakcí</w:t>
      </w:r>
    </w:p>
    <w:p>
      <w:pPr>
        <w:pStyle w:val="Normal"/>
        <w:numPr>
          <w:ilvl w:val="1"/>
          <w:numId w:val="19"/>
        </w:numPr>
        <w:tabs>
          <w:tab w:val="clear" w:pos="709"/>
          <w:tab w:val="left" w:pos="360" w:leader="none"/>
        </w:tabs>
        <w:jc w:val="both"/>
        <w:rPr/>
      </w:pPr>
      <w:r>
        <w:rPr/>
        <w:t>Vypořádat se se stresem</w:t>
      </w:r>
    </w:p>
    <w:p>
      <w:pPr>
        <w:pStyle w:val="Normal"/>
        <w:numPr>
          <w:ilvl w:val="1"/>
          <w:numId w:val="19"/>
        </w:numPr>
        <w:tabs>
          <w:tab w:val="clear" w:pos="709"/>
          <w:tab w:val="left" w:pos="360" w:leader="none"/>
        </w:tabs>
        <w:jc w:val="both"/>
        <w:rPr/>
      </w:pPr>
      <w:r>
        <w:rPr/>
        <w:t>Řešení životních situací</w:t>
      </w:r>
    </w:p>
    <w:p>
      <w:pPr>
        <w:pStyle w:val="Normal"/>
        <w:numPr>
          <w:ilvl w:val="1"/>
          <w:numId w:val="19"/>
        </w:numPr>
        <w:tabs>
          <w:tab w:val="clear" w:pos="709"/>
          <w:tab w:val="left" w:pos="360" w:leader="none"/>
        </w:tabs>
        <w:jc w:val="both"/>
        <w:rPr/>
      </w:pPr>
      <w:r>
        <w:rPr/>
        <w:t>Vyrovnávání se s nedostatky a neúspěchy</w:t>
      </w:r>
    </w:p>
    <w:p>
      <w:pPr>
        <w:pStyle w:val="Normal"/>
        <w:tabs>
          <w:tab w:val="clear" w:pos="709"/>
          <w:tab w:val="left" w:pos="360" w:leader="none"/>
        </w:tabs>
        <w:jc w:val="both"/>
        <w:rPr/>
      </w:pPr>
      <w:r>
        <w:rPr/>
      </w:r>
    </w:p>
    <w:p>
      <w:pPr>
        <w:pStyle w:val="Normal"/>
        <w:tabs>
          <w:tab w:val="clear" w:pos="709"/>
          <w:tab w:val="left" w:pos="360" w:leader="none"/>
        </w:tabs>
        <w:ind w:left="1080" w:hanging="0"/>
        <w:jc w:val="both"/>
        <w:rPr/>
      </w:pPr>
      <w:r>
        <w:rPr>
          <w:b/>
          <w:u w:val="single"/>
        </w:rPr>
        <w:t xml:space="preserve">Poznání sebe samého a uplatnění se ve skupině </w:t>
      </w:r>
      <w:r>
        <w:rPr/>
        <w:t>(Člověk jako jedinec)</w:t>
      </w:r>
    </w:p>
    <w:p>
      <w:pPr>
        <w:pStyle w:val="Normal"/>
        <w:numPr>
          <w:ilvl w:val="1"/>
          <w:numId w:val="19"/>
        </w:numPr>
        <w:tabs>
          <w:tab w:val="clear" w:pos="709"/>
          <w:tab w:val="left" w:pos="360" w:leader="none"/>
        </w:tabs>
        <w:jc w:val="both"/>
        <w:rPr/>
      </w:pPr>
      <w:r>
        <w:rPr/>
        <w:t>Kladným hodnocením zvyšovat sebevědomí</w:t>
      </w:r>
    </w:p>
    <w:p>
      <w:pPr>
        <w:pStyle w:val="Normal"/>
        <w:numPr>
          <w:ilvl w:val="1"/>
          <w:numId w:val="19"/>
        </w:numPr>
        <w:tabs>
          <w:tab w:val="clear" w:pos="709"/>
          <w:tab w:val="left" w:pos="360" w:leader="none"/>
        </w:tabs>
        <w:jc w:val="both"/>
        <w:rPr/>
      </w:pPr>
      <w:r>
        <w:rPr/>
        <w:t>Posilování pozitivního myšlení</w:t>
      </w:r>
    </w:p>
    <w:p>
      <w:pPr>
        <w:pStyle w:val="Normal"/>
        <w:numPr>
          <w:ilvl w:val="1"/>
          <w:numId w:val="19"/>
        </w:numPr>
        <w:tabs>
          <w:tab w:val="clear" w:pos="709"/>
          <w:tab w:val="left" w:pos="360" w:leader="none"/>
        </w:tabs>
        <w:jc w:val="both"/>
        <w:rPr/>
      </w:pPr>
      <w:r>
        <w:rPr/>
        <w:t>Objektivní hodnocení činnosti každého člena skupiny</w:t>
      </w:r>
    </w:p>
    <w:p>
      <w:pPr>
        <w:pStyle w:val="Normal"/>
        <w:numPr>
          <w:ilvl w:val="1"/>
          <w:numId w:val="19"/>
        </w:numPr>
        <w:tabs>
          <w:tab w:val="clear" w:pos="709"/>
          <w:tab w:val="left" w:pos="360" w:leader="none"/>
        </w:tabs>
        <w:jc w:val="both"/>
        <w:rPr/>
      </w:pPr>
      <w:r>
        <w:rPr/>
        <w:t>Vytváření vlastní bezpečné sociální skupiny</w:t>
      </w:r>
    </w:p>
    <w:p>
      <w:pPr>
        <w:pStyle w:val="Normal"/>
        <w:numPr>
          <w:ilvl w:val="1"/>
          <w:numId w:val="19"/>
        </w:numPr>
        <w:tabs>
          <w:tab w:val="clear" w:pos="709"/>
          <w:tab w:val="left" w:pos="360" w:leader="none"/>
        </w:tabs>
        <w:jc w:val="both"/>
        <w:rPr/>
      </w:pPr>
      <w:r>
        <w:rPr/>
        <w:t>Temperament, postoje, hodnoty</w:t>
      </w:r>
    </w:p>
    <w:p>
      <w:pPr>
        <w:pStyle w:val="Normal"/>
        <w:tabs>
          <w:tab w:val="clear" w:pos="709"/>
          <w:tab w:val="left" w:pos="360" w:leader="none"/>
        </w:tabs>
        <w:jc w:val="both"/>
        <w:rPr>
          <w:b/>
          <w:b/>
          <w:u w:val="single"/>
        </w:rPr>
      </w:pPr>
      <w:r>
        <w:rPr>
          <w:b/>
          <w:u w:val="single"/>
        </w:rPr>
      </w:r>
    </w:p>
    <w:p>
      <w:pPr>
        <w:pStyle w:val="Normal"/>
        <w:tabs>
          <w:tab w:val="clear" w:pos="709"/>
          <w:tab w:val="left" w:pos="360" w:leader="none"/>
        </w:tabs>
        <w:ind w:left="1080" w:hanging="0"/>
        <w:jc w:val="both"/>
        <w:rPr>
          <w:b/>
          <w:b/>
          <w:u w:val="single"/>
        </w:rPr>
      </w:pPr>
      <w:r>
        <w:rPr>
          <w:b/>
          <w:u w:val="single"/>
        </w:rPr>
        <w:t>Formování životních postojů</w:t>
      </w:r>
    </w:p>
    <w:p>
      <w:pPr>
        <w:pStyle w:val="Normal"/>
        <w:numPr>
          <w:ilvl w:val="1"/>
          <w:numId w:val="19"/>
        </w:numPr>
        <w:tabs>
          <w:tab w:val="clear" w:pos="709"/>
          <w:tab w:val="left" w:pos="360" w:leader="none"/>
        </w:tabs>
        <w:jc w:val="both"/>
        <w:rPr/>
      </w:pPr>
      <w:r>
        <w:rPr/>
        <w:t>Vytváření společensky žádoucích hodnot</w:t>
      </w:r>
    </w:p>
    <w:p>
      <w:pPr>
        <w:pStyle w:val="Normal"/>
        <w:numPr>
          <w:ilvl w:val="1"/>
          <w:numId w:val="19"/>
        </w:numPr>
        <w:tabs>
          <w:tab w:val="clear" w:pos="709"/>
          <w:tab w:val="left" w:pos="360" w:leader="none"/>
        </w:tabs>
        <w:jc w:val="both"/>
        <w:rPr/>
      </w:pPr>
      <w:r>
        <w:rPr/>
        <w:t>Vytváření základů právního vědomí</w:t>
      </w:r>
    </w:p>
    <w:p>
      <w:pPr>
        <w:pStyle w:val="Normal"/>
        <w:numPr>
          <w:ilvl w:val="1"/>
          <w:numId w:val="19"/>
        </w:numPr>
        <w:tabs>
          <w:tab w:val="clear" w:pos="709"/>
          <w:tab w:val="left" w:pos="360" w:leader="none"/>
        </w:tabs>
        <w:jc w:val="both"/>
        <w:rPr/>
      </w:pPr>
      <w:r>
        <w:rPr/>
        <w:t>Úcta, porozumění, tolerance</w:t>
      </w:r>
    </w:p>
    <w:p>
      <w:pPr>
        <w:pStyle w:val="Normal"/>
        <w:numPr>
          <w:ilvl w:val="1"/>
          <w:numId w:val="19"/>
        </w:numPr>
        <w:tabs>
          <w:tab w:val="clear" w:pos="709"/>
          <w:tab w:val="left" w:pos="360" w:leader="none"/>
        </w:tabs>
        <w:jc w:val="both"/>
        <w:rPr/>
      </w:pPr>
      <w:r>
        <w:rPr/>
        <w:t>Schopnost a ochota pomoci</w:t>
      </w:r>
    </w:p>
    <w:p>
      <w:pPr>
        <w:pStyle w:val="Normal"/>
        <w:numPr>
          <w:ilvl w:val="1"/>
          <w:numId w:val="19"/>
        </w:numPr>
        <w:tabs>
          <w:tab w:val="clear" w:pos="709"/>
          <w:tab w:val="left" w:pos="360" w:leader="none"/>
        </w:tabs>
        <w:jc w:val="both"/>
        <w:rPr/>
      </w:pPr>
      <w:r>
        <w:rPr/>
        <w:t>Vytváření vlastního sebevědomí</w:t>
      </w:r>
    </w:p>
    <w:p>
      <w:pPr>
        <w:pStyle w:val="Normal"/>
        <w:numPr>
          <w:ilvl w:val="1"/>
          <w:numId w:val="19"/>
        </w:numPr>
        <w:tabs>
          <w:tab w:val="clear" w:pos="709"/>
          <w:tab w:val="left" w:pos="360" w:leader="none"/>
        </w:tabs>
        <w:jc w:val="both"/>
        <w:rPr/>
      </w:pPr>
      <w:r>
        <w:rPr/>
        <w:t>Posilování schopnosti nepodléhat negativním vlivům</w:t>
      </w:r>
    </w:p>
    <w:p>
      <w:pPr>
        <w:pStyle w:val="Normal"/>
        <w:numPr>
          <w:ilvl w:val="1"/>
          <w:numId w:val="19"/>
        </w:numPr>
        <w:tabs>
          <w:tab w:val="clear" w:pos="709"/>
          <w:tab w:val="left" w:pos="360" w:leader="none"/>
        </w:tabs>
        <w:jc w:val="both"/>
        <w:rPr/>
      </w:pPr>
      <w:r>
        <w:rPr/>
        <w:t>Prevence sociálně patologických jevů: drogy, alkohol, kouření</w:t>
      </w:r>
    </w:p>
    <w:p>
      <w:pPr>
        <w:pStyle w:val="Normal"/>
        <w:numPr>
          <w:ilvl w:val="1"/>
          <w:numId w:val="11"/>
        </w:numPr>
        <w:tabs>
          <w:tab w:val="clear" w:pos="709"/>
          <w:tab w:val="left" w:pos="360" w:leader="none"/>
          <w:tab w:val="left" w:pos="1980" w:leader="none"/>
        </w:tabs>
        <w:ind w:left="1980" w:hanging="360"/>
        <w:jc w:val="both"/>
        <w:rPr/>
      </w:pPr>
      <w:r>
        <w:rPr/>
        <w:t>Delikvence</w:t>
      </w:r>
    </w:p>
    <w:p>
      <w:pPr>
        <w:pStyle w:val="Normal"/>
        <w:numPr>
          <w:ilvl w:val="1"/>
          <w:numId w:val="11"/>
        </w:numPr>
        <w:tabs>
          <w:tab w:val="clear" w:pos="709"/>
          <w:tab w:val="left" w:pos="360" w:leader="none"/>
          <w:tab w:val="left" w:pos="1980" w:leader="none"/>
        </w:tabs>
        <w:ind w:left="1980" w:hanging="360"/>
        <w:jc w:val="both"/>
        <w:rPr/>
      </w:pPr>
      <w:r>
        <w:rPr/>
        <w:t>Virtuální drogy</w:t>
      </w:r>
    </w:p>
    <w:p>
      <w:pPr>
        <w:pStyle w:val="Normal"/>
        <w:numPr>
          <w:ilvl w:val="1"/>
          <w:numId w:val="11"/>
        </w:numPr>
        <w:tabs>
          <w:tab w:val="clear" w:pos="709"/>
          <w:tab w:val="left" w:pos="360" w:leader="none"/>
          <w:tab w:val="left" w:pos="1980" w:leader="none"/>
        </w:tabs>
        <w:ind w:left="1980" w:hanging="360"/>
        <w:jc w:val="both"/>
        <w:rPr/>
      </w:pPr>
      <w:r>
        <w:rPr/>
        <w:t>Šikanování, vandalismus, násilné chování</w:t>
      </w:r>
    </w:p>
    <w:p>
      <w:pPr>
        <w:pStyle w:val="Normal"/>
        <w:numPr>
          <w:ilvl w:val="1"/>
          <w:numId w:val="11"/>
        </w:numPr>
        <w:tabs>
          <w:tab w:val="clear" w:pos="709"/>
          <w:tab w:val="left" w:pos="360" w:leader="none"/>
          <w:tab w:val="left" w:pos="1980" w:leader="none"/>
        </w:tabs>
        <w:ind w:left="1980" w:hanging="360"/>
        <w:jc w:val="both"/>
        <w:rPr/>
      </w:pPr>
      <w:r>
        <w:rPr/>
        <w:t>Rasismus</w:t>
      </w:r>
    </w:p>
    <w:p>
      <w:pPr>
        <w:pStyle w:val="Normal"/>
        <w:numPr>
          <w:ilvl w:val="1"/>
          <w:numId w:val="17"/>
        </w:numPr>
        <w:tabs>
          <w:tab w:val="clear" w:pos="709"/>
          <w:tab w:val="left" w:pos="360" w:leader="none"/>
        </w:tabs>
        <w:jc w:val="both"/>
        <w:rPr/>
      </w:pPr>
      <w:r>
        <w:rPr/>
        <w:t>Podobnost a odlišnost lidí</w:t>
      </w:r>
    </w:p>
    <w:p>
      <w:pPr>
        <w:pStyle w:val="Normal"/>
        <w:numPr>
          <w:ilvl w:val="1"/>
          <w:numId w:val="17"/>
        </w:numPr>
        <w:tabs>
          <w:tab w:val="clear" w:pos="709"/>
          <w:tab w:val="left" w:pos="360" w:leader="none"/>
        </w:tabs>
        <w:jc w:val="both"/>
        <w:rPr/>
      </w:pPr>
      <w:r>
        <w:rPr/>
        <w:t>Rozdíly v prožívání, v myšlení a v jednání</w:t>
      </w:r>
    </w:p>
    <w:p>
      <w:pPr>
        <w:pStyle w:val="Normal"/>
        <w:tabs>
          <w:tab w:val="clear" w:pos="709"/>
          <w:tab w:val="left" w:pos="360" w:leader="none"/>
        </w:tabs>
        <w:jc w:val="both"/>
        <w:rPr/>
      </w:pPr>
      <w:r>
        <w:rPr/>
      </w:r>
    </w:p>
    <w:p>
      <w:pPr>
        <w:pStyle w:val="Normal"/>
        <w:tabs>
          <w:tab w:val="clear" w:pos="709"/>
          <w:tab w:val="left" w:pos="360" w:leader="none"/>
        </w:tabs>
        <w:ind w:left="1080" w:hanging="0"/>
        <w:jc w:val="both"/>
        <w:rPr/>
      </w:pPr>
      <w:r>
        <w:rPr>
          <w:b/>
          <w:u w:val="single"/>
        </w:rPr>
        <w:t>Nacházení nových vazeb a souvztažnosti mezi již získanými poznatky z vyučování</w:t>
      </w:r>
    </w:p>
    <w:p>
      <w:pPr>
        <w:pStyle w:val="Normal"/>
        <w:numPr>
          <w:ilvl w:val="1"/>
          <w:numId w:val="17"/>
        </w:numPr>
        <w:tabs>
          <w:tab w:val="clear" w:pos="709"/>
          <w:tab w:val="left" w:pos="360" w:leader="none"/>
        </w:tabs>
        <w:jc w:val="both"/>
        <w:rPr/>
      </w:pPr>
      <w:r>
        <w:rPr/>
        <w:t>Možnost vzájemného doplňování školního vyučování a výchovně-vzdělávací práce školní družiny</w:t>
      </w:r>
    </w:p>
    <w:p>
      <w:pPr>
        <w:pStyle w:val="Normal"/>
        <w:numPr>
          <w:ilvl w:val="1"/>
          <w:numId w:val="17"/>
        </w:numPr>
        <w:tabs>
          <w:tab w:val="clear" w:pos="709"/>
          <w:tab w:val="left" w:pos="360" w:leader="none"/>
        </w:tabs>
        <w:jc w:val="both"/>
        <w:rPr/>
      </w:pPr>
      <w:r>
        <w:rPr/>
        <w:t>Tohoto cíle dosahovat specifickými, od školního vyučování výrazně odlišnými prostředky</w:t>
      </w:r>
    </w:p>
    <w:p>
      <w:pPr>
        <w:pStyle w:val="Normal"/>
        <w:numPr>
          <w:ilvl w:val="1"/>
          <w:numId w:val="17"/>
        </w:numPr>
        <w:tabs>
          <w:tab w:val="clear" w:pos="709"/>
          <w:tab w:val="left" w:pos="360" w:leader="none"/>
        </w:tabs>
        <w:jc w:val="both"/>
        <w:rPr/>
      </w:pPr>
      <w:r>
        <w:rPr/>
        <w:t>Přinášet nové podněty, obohacovat poznatky</w:t>
      </w:r>
    </w:p>
    <w:p>
      <w:pPr>
        <w:pStyle w:val="Normal"/>
        <w:tabs>
          <w:tab w:val="clear" w:pos="709"/>
          <w:tab w:val="left" w:pos="360" w:leader="none"/>
        </w:tabs>
        <w:ind w:left="1080" w:hanging="0"/>
        <w:jc w:val="both"/>
        <w:rPr/>
      </w:pPr>
      <w:r>
        <w:rPr/>
      </w:r>
    </w:p>
    <w:p>
      <w:pPr>
        <w:pStyle w:val="Normal"/>
        <w:tabs>
          <w:tab w:val="clear" w:pos="709"/>
          <w:tab w:val="left" w:pos="360" w:leader="none"/>
          <w:tab w:val="left" w:pos="2160" w:leader="none"/>
        </w:tabs>
        <w:ind w:left="540" w:hanging="0"/>
        <w:jc w:val="both"/>
        <w:rPr/>
      </w:pPr>
      <w:r>
        <w:rPr>
          <w:b/>
          <w:i/>
        </w:rPr>
        <w:t>Člověk a jeho svět</w:t>
      </w:r>
      <w:r>
        <w:rPr/>
        <w:t>:</w:t>
      </w:r>
    </w:p>
    <w:p>
      <w:pPr>
        <w:pStyle w:val="Normal"/>
        <w:tabs>
          <w:tab w:val="clear" w:pos="709"/>
          <w:tab w:val="left" w:pos="360" w:leader="none"/>
          <w:tab w:val="left" w:pos="2160" w:leader="none"/>
        </w:tabs>
        <w:ind w:left="540" w:hanging="0"/>
        <w:jc w:val="both"/>
        <w:rPr/>
      </w:pPr>
      <w:r>
        <w:rPr/>
        <w:t>Místo, kde žijeme:</w:t>
      </w:r>
    </w:p>
    <w:p>
      <w:pPr>
        <w:pStyle w:val="Normal"/>
        <w:tabs>
          <w:tab w:val="clear" w:pos="709"/>
          <w:tab w:val="left" w:pos="360" w:leader="none"/>
          <w:tab w:val="left" w:pos="2160" w:leader="none"/>
        </w:tabs>
        <w:ind w:left="2160" w:hanging="0"/>
        <w:jc w:val="both"/>
        <w:rPr/>
      </w:pPr>
      <w:r>
        <w:rPr/>
        <w:t>vztah ke své škole, městu, státu,</w:t>
      </w:r>
    </w:p>
    <w:p>
      <w:pPr>
        <w:pStyle w:val="Normal"/>
        <w:tabs>
          <w:tab w:val="clear" w:pos="709"/>
          <w:tab w:val="left" w:pos="360" w:leader="none"/>
        </w:tabs>
        <w:ind w:left="2160" w:hanging="0"/>
        <w:jc w:val="both"/>
        <w:rPr/>
      </w:pPr>
      <w:r>
        <w:rPr/>
        <w:t>vycházky, výlety, poznatky z cest.</w:t>
      </w:r>
    </w:p>
    <w:p>
      <w:pPr>
        <w:pStyle w:val="Normal"/>
        <w:tabs>
          <w:tab w:val="clear" w:pos="709"/>
          <w:tab w:val="left" w:pos="360" w:leader="none"/>
        </w:tabs>
        <w:ind w:left="540" w:hanging="0"/>
        <w:jc w:val="both"/>
        <w:rPr/>
      </w:pPr>
      <w:r>
        <w:rPr/>
        <w:t>Lidé kolem nás:</w:t>
      </w:r>
    </w:p>
    <w:p>
      <w:pPr>
        <w:pStyle w:val="Normal"/>
        <w:tabs>
          <w:tab w:val="clear" w:pos="709"/>
          <w:tab w:val="left" w:pos="360" w:leader="none"/>
        </w:tabs>
        <w:ind w:left="2160" w:hanging="0"/>
        <w:jc w:val="both"/>
        <w:rPr/>
      </w:pPr>
      <w:r>
        <w:rPr/>
        <w:t>příbuzenské vztahy v rodině,</w:t>
      </w:r>
    </w:p>
    <w:p>
      <w:pPr>
        <w:pStyle w:val="Normal"/>
        <w:tabs>
          <w:tab w:val="clear" w:pos="709"/>
          <w:tab w:val="left" w:pos="360" w:leader="none"/>
        </w:tabs>
        <w:ind w:left="2160" w:hanging="0"/>
        <w:jc w:val="both"/>
        <w:rPr/>
      </w:pPr>
      <w:r>
        <w:rPr/>
        <w:t>vztahy mezi dětmi,</w:t>
      </w:r>
    </w:p>
    <w:p>
      <w:pPr>
        <w:pStyle w:val="Normal"/>
        <w:tabs>
          <w:tab w:val="clear" w:pos="709"/>
          <w:tab w:val="left" w:pos="360" w:leader="none"/>
        </w:tabs>
        <w:ind w:left="2160" w:hanging="0"/>
        <w:jc w:val="both"/>
        <w:rPr/>
      </w:pPr>
      <w:r>
        <w:rPr/>
        <w:t>vztahy ke škole,</w:t>
      </w:r>
    </w:p>
    <w:p>
      <w:pPr>
        <w:pStyle w:val="Normal"/>
        <w:tabs>
          <w:tab w:val="clear" w:pos="709"/>
          <w:tab w:val="left" w:pos="360" w:leader="none"/>
        </w:tabs>
        <w:ind w:left="2160" w:hanging="0"/>
        <w:jc w:val="both"/>
        <w:rPr/>
      </w:pPr>
      <w:r>
        <w:rPr/>
        <w:t>pravidla soužití,</w:t>
      </w:r>
    </w:p>
    <w:p>
      <w:pPr>
        <w:pStyle w:val="Normal"/>
        <w:tabs>
          <w:tab w:val="clear" w:pos="709"/>
          <w:tab w:val="left" w:pos="360" w:leader="none"/>
        </w:tabs>
        <w:ind w:left="2160" w:hanging="0"/>
        <w:jc w:val="both"/>
        <w:rPr/>
      </w:pPr>
      <w:r>
        <w:rPr/>
        <w:t>chování lidí – pravidla slušného chování,</w:t>
      </w:r>
    </w:p>
    <w:p>
      <w:pPr>
        <w:pStyle w:val="Normal"/>
        <w:tabs>
          <w:tab w:val="clear" w:pos="709"/>
          <w:tab w:val="left" w:pos="360" w:leader="none"/>
        </w:tabs>
        <w:ind w:left="2160" w:hanging="0"/>
        <w:jc w:val="both"/>
        <w:rPr/>
      </w:pPr>
      <w:r>
        <w:rPr/>
        <w:t>principy demokracie,</w:t>
      </w:r>
    </w:p>
    <w:p>
      <w:pPr>
        <w:pStyle w:val="Normal"/>
        <w:tabs>
          <w:tab w:val="clear" w:pos="709"/>
          <w:tab w:val="left" w:pos="360" w:leader="none"/>
        </w:tabs>
        <w:ind w:left="2160" w:hanging="0"/>
        <w:jc w:val="both"/>
        <w:rPr/>
      </w:pPr>
      <w:r>
        <w:rPr/>
        <w:t>základní lidská práva a práva dítěte,</w:t>
      </w:r>
    </w:p>
    <w:p>
      <w:pPr>
        <w:pStyle w:val="Normal"/>
        <w:tabs>
          <w:tab w:val="clear" w:pos="709"/>
          <w:tab w:val="left" w:pos="360" w:leader="none"/>
        </w:tabs>
        <w:ind w:left="2160" w:hanging="0"/>
        <w:jc w:val="both"/>
        <w:rPr/>
      </w:pPr>
      <w:r>
        <w:rPr/>
        <w:t>práva a povinnosti.</w:t>
      </w:r>
    </w:p>
    <w:p>
      <w:pPr>
        <w:pStyle w:val="Normal"/>
        <w:tabs>
          <w:tab w:val="clear" w:pos="709"/>
          <w:tab w:val="left" w:pos="360" w:leader="none"/>
          <w:tab w:val="left" w:pos="540" w:leader="none"/>
          <w:tab w:val="left" w:pos="2160" w:leader="none"/>
          <w:tab w:val="left" w:pos="3960" w:leader="none"/>
        </w:tabs>
        <w:ind w:left="540" w:hanging="0"/>
        <w:jc w:val="both"/>
        <w:rPr/>
      </w:pPr>
      <w:r>
        <w:rPr/>
        <w:t>Lidé a čas:</w:t>
      </w:r>
    </w:p>
    <w:p>
      <w:pPr>
        <w:pStyle w:val="Normal"/>
        <w:tabs>
          <w:tab w:val="clear" w:pos="709"/>
          <w:tab w:val="left" w:pos="360" w:leader="none"/>
          <w:tab w:val="left" w:pos="2160" w:leader="none"/>
          <w:tab w:val="left" w:pos="3960" w:leader="none"/>
        </w:tabs>
        <w:ind w:left="2160" w:hanging="0"/>
        <w:jc w:val="both"/>
        <w:rPr/>
      </w:pPr>
      <w:r>
        <w:rPr/>
        <w:t>regionální pověsti a báje,</w:t>
      </w:r>
    </w:p>
    <w:p>
      <w:pPr>
        <w:pStyle w:val="Normal"/>
        <w:tabs>
          <w:tab w:val="clear" w:pos="709"/>
          <w:tab w:val="left" w:pos="360" w:leader="none"/>
          <w:tab w:val="left" w:pos="2160" w:leader="none"/>
        </w:tabs>
        <w:ind w:left="2160" w:hanging="0"/>
        <w:jc w:val="both"/>
        <w:rPr/>
      </w:pPr>
      <w:r>
        <w:rPr/>
        <w:t>tradice, zvyky, odlišnost způsobů života,</w:t>
      </w:r>
    </w:p>
    <w:p>
      <w:pPr>
        <w:pStyle w:val="Normal"/>
        <w:tabs>
          <w:tab w:val="clear" w:pos="709"/>
          <w:tab w:val="left" w:pos="360" w:leader="none"/>
          <w:tab w:val="left" w:pos="2160" w:leader="none"/>
        </w:tabs>
        <w:ind w:left="2160" w:hanging="0"/>
        <w:jc w:val="both"/>
        <w:rPr/>
      </w:pPr>
      <w:r>
        <w:rPr/>
        <w:t>návštěva kulturních institucí-muzeum, hvězdárna,</w:t>
      </w:r>
    </w:p>
    <w:p>
      <w:pPr>
        <w:pStyle w:val="Normal"/>
        <w:tabs>
          <w:tab w:val="clear" w:pos="709"/>
          <w:tab w:val="left" w:pos="360" w:leader="none"/>
          <w:tab w:val="left" w:pos="2160" w:leader="none"/>
        </w:tabs>
        <w:ind w:left="2160" w:hanging="0"/>
        <w:jc w:val="both"/>
        <w:rPr/>
      </w:pPr>
      <w:r>
        <w:rPr/>
        <w:t>knihovna, galerie,</w:t>
      </w:r>
    </w:p>
    <w:p>
      <w:pPr>
        <w:pStyle w:val="Normal"/>
        <w:tabs>
          <w:tab w:val="clear" w:pos="709"/>
          <w:tab w:val="left" w:pos="360" w:leader="none"/>
          <w:tab w:val="left" w:pos="2160" w:leader="none"/>
        </w:tabs>
        <w:ind w:left="2160" w:hanging="0"/>
        <w:jc w:val="both"/>
        <w:rPr/>
      </w:pPr>
      <w:r>
        <w:rPr/>
        <w:t>orientace v čase.</w:t>
      </w:r>
    </w:p>
    <w:p>
      <w:pPr>
        <w:pStyle w:val="Normal"/>
        <w:tabs>
          <w:tab w:val="clear" w:pos="709"/>
          <w:tab w:val="left" w:pos="360" w:leader="none"/>
          <w:tab w:val="left" w:pos="2160" w:leader="none"/>
        </w:tabs>
        <w:ind w:left="2160" w:hanging="0"/>
        <w:jc w:val="both"/>
        <w:rPr/>
      </w:pPr>
      <w:r>
        <w:rPr/>
      </w:r>
    </w:p>
    <w:p>
      <w:pPr>
        <w:pStyle w:val="Normal"/>
        <w:tabs>
          <w:tab w:val="clear" w:pos="709"/>
          <w:tab w:val="left" w:pos="360" w:leader="none"/>
          <w:tab w:val="left" w:pos="2160" w:leader="none"/>
        </w:tabs>
        <w:ind w:left="540" w:hanging="0"/>
        <w:jc w:val="both"/>
        <w:rPr/>
      </w:pPr>
      <w:r>
        <w:rPr>
          <w:b/>
          <w:i/>
        </w:rPr>
        <w:t>Člověk a příroda</w:t>
      </w:r>
      <w:r>
        <w:rPr/>
        <w:t>:</w:t>
      </w:r>
    </w:p>
    <w:p>
      <w:pPr>
        <w:pStyle w:val="Normal"/>
        <w:tabs>
          <w:tab w:val="clear" w:pos="709"/>
          <w:tab w:val="left" w:pos="360" w:leader="none"/>
        </w:tabs>
        <w:ind w:left="540" w:hanging="0"/>
        <w:jc w:val="both"/>
        <w:rPr/>
      </w:pPr>
      <w:r>
        <w:rPr/>
        <w:t>Rozmanitost živé a neživé přírody</w:t>
      </w:r>
    </w:p>
    <w:p>
      <w:pPr>
        <w:pStyle w:val="Normal"/>
        <w:tabs>
          <w:tab w:val="clear" w:pos="709"/>
          <w:tab w:val="left" w:pos="360" w:leader="none"/>
        </w:tabs>
        <w:ind w:left="540" w:hanging="0"/>
        <w:jc w:val="both"/>
        <w:rPr/>
      </w:pPr>
      <w:r>
        <w:rPr/>
        <w:t>Ochrana přírody – praktické poznávání přírody</w:t>
      </w:r>
    </w:p>
    <w:p>
      <w:pPr>
        <w:pStyle w:val="Normal"/>
        <w:tabs>
          <w:tab w:val="clear" w:pos="709"/>
          <w:tab w:val="left" w:pos="360" w:leader="none"/>
        </w:tabs>
        <w:ind w:left="540" w:hanging="0"/>
        <w:jc w:val="both"/>
        <w:rPr/>
      </w:pPr>
      <w:r>
        <w:rPr/>
        <w:t>Proměny přírody, roční období</w:t>
      </w:r>
    </w:p>
    <w:p>
      <w:pPr>
        <w:pStyle w:val="Normal"/>
        <w:tabs>
          <w:tab w:val="clear" w:pos="709"/>
          <w:tab w:val="left" w:pos="360" w:leader="none"/>
        </w:tabs>
        <w:ind w:left="540" w:hanging="0"/>
        <w:jc w:val="both"/>
        <w:rPr/>
      </w:pPr>
      <w:r>
        <w:rPr/>
        <w:t>Činnost člověka v přírodě (pozitivní, negativní)</w:t>
      </w:r>
    </w:p>
    <w:p>
      <w:pPr>
        <w:pStyle w:val="Normal"/>
        <w:tabs>
          <w:tab w:val="clear" w:pos="709"/>
          <w:tab w:val="left" w:pos="360" w:leader="none"/>
        </w:tabs>
        <w:ind w:left="540" w:hanging="0"/>
        <w:jc w:val="both"/>
        <w:rPr/>
      </w:pPr>
      <w:r>
        <w:rPr/>
        <w:t>Ohleduplné chování k přírodě a ochrana přírody</w:t>
      </w:r>
    </w:p>
    <w:p>
      <w:pPr>
        <w:pStyle w:val="Normal"/>
        <w:tabs>
          <w:tab w:val="clear" w:pos="709"/>
          <w:tab w:val="left" w:pos="360" w:leader="none"/>
        </w:tabs>
        <w:ind w:left="540" w:hanging="0"/>
        <w:jc w:val="both"/>
        <w:rPr/>
      </w:pPr>
      <w:r>
        <w:rPr/>
        <w:t>Likvidace odpadů – třídění odpadů</w:t>
      </w:r>
    </w:p>
    <w:p>
      <w:pPr>
        <w:pStyle w:val="Normal"/>
        <w:tabs>
          <w:tab w:val="clear" w:pos="709"/>
          <w:tab w:val="left" w:pos="360" w:leader="none"/>
        </w:tabs>
        <w:jc w:val="both"/>
        <w:rPr/>
      </w:pPr>
      <w:r>
        <w:rPr/>
      </w:r>
    </w:p>
    <w:p>
      <w:pPr>
        <w:pStyle w:val="Normal"/>
        <w:tabs>
          <w:tab w:val="clear" w:pos="709"/>
          <w:tab w:val="left" w:pos="360" w:leader="none"/>
          <w:tab w:val="left" w:pos="2160" w:leader="none"/>
        </w:tabs>
        <w:ind w:left="540" w:hanging="0"/>
        <w:jc w:val="both"/>
        <w:rPr/>
      </w:pPr>
      <w:r>
        <w:rPr>
          <w:b/>
          <w:i/>
        </w:rPr>
        <w:t>Člověk a svět práce</w:t>
      </w:r>
      <w:r>
        <w:rPr>
          <w:b/>
        </w:rPr>
        <w:t>:</w:t>
      </w:r>
    </w:p>
    <w:p>
      <w:pPr>
        <w:pStyle w:val="Normal"/>
        <w:tabs>
          <w:tab w:val="clear" w:pos="709"/>
          <w:tab w:val="left" w:pos="360" w:leader="none"/>
        </w:tabs>
        <w:ind w:left="540" w:hanging="0"/>
        <w:jc w:val="both"/>
        <w:rPr/>
      </w:pPr>
      <w:r>
        <w:rPr/>
        <w:t>Tradiční i netradiční materiály</w:t>
      </w:r>
    </w:p>
    <w:p>
      <w:pPr>
        <w:pStyle w:val="Normal"/>
        <w:tabs>
          <w:tab w:val="clear" w:pos="709"/>
          <w:tab w:val="left" w:pos="360" w:leader="none"/>
          <w:tab w:val="left" w:pos="2160" w:leader="none"/>
        </w:tabs>
        <w:ind w:left="540" w:hanging="0"/>
        <w:jc w:val="both"/>
        <w:rPr/>
      </w:pPr>
      <w:r>
        <w:rPr/>
        <w:t>Elementární dovednosti</w:t>
      </w:r>
    </w:p>
    <w:p>
      <w:pPr>
        <w:pStyle w:val="Normal"/>
        <w:tabs>
          <w:tab w:val="clear" w:pos="709"/>
          <w:tab w:val="left" w:pos="360" w:leader="none"/>
        </w:tabs>
        <w:jc w:val="both"/>
        <w:rPr/>
      </w:pPr>
      <w:r>
        <w:rPr/>
      </w:r>
    </w:p>
    <w:p>
      <w:pPr>
        <w:pStyle w:val="Normal"/>
        <w:tabs>
          <w:tab w:val="clear" w:pos="709"/>
          <w:tab w:val="left" w:pos="360" w:leader="none"/>
          <w:tab w:val="left" w:pos="2160" w:leader="none"/>
        </w:tabs>
        <w:ind w:left="540" w:hanging="0"/>
        <w:jc w:val="both"/>
        <w:rPr>
          <w:b/>
          <w:b/>
          <w:i/>
          <w:i/>
        </w:rPr>
      </w:pPr>
      <w:r>
        <w:rPr>
          <w:b/>
          <w:i/>
        </w:rPr>
        <w:t>Člověk a zdraví</w:t>
      </w:r>
    </w:p>
    <w:p>
      <w:pPr>
        <w:pStyle w:val="Normal"/>
        <w:tabs>
          <w:tab w:val="clear" w:pos="709"/>
          <w:tab w:val="left" w:pos="360" w:leader="none"/>
        </w:tabs>
        <w:ind w:left="540" w:hanging="0"/>
        <w:jc w:val="both"/>
        <w:rPr/>
      </w:pPr>
      <w:r>
        <w:rPr/>
        <w:t>Upevňování hygienických návyků,</w:t>
      </w:r>
    </w:p>
    <w:p>
      <w:pPr>
        <w:pStyle w:val="Normal"/>
        <w:tabs>
          <w:tab w:val="clear" w:pos="709"/>
          <w:tab w:val="left" w:pos="360" w:leader="none"/>
        </w:tabs>
        <w:ind w:left="540" w:hanging="0"/>
        <w:jc w:val="both"/>
        <w:rPr/>
      </w:pPr>
      <w:r>
        <w:rPr/>
        <w:t>Dodržování zásad zdravé výživy, pitný režim</w:t>
      </w:r>
    </w:p>
    <w:p>
      <w:pPr>
        <w:pStyle w:val="Normal"/>
        <w:tabs>
          <w:tab w:val="clear" w:pos="709"/>
          <w:tab w:val="left" w:pos="360" w:leader="none"/>
        </w:tabs>
        <w:ind w:left="540" w:hanging="0"/>
        <w:jc w:val="both"/>
        <w:rPr/>
      </w:pPr>
      <w:r>
        <w:rPr/>
        <w:t>Pohybové aktivity indoorové i outdoorové</w:t>
      </w:r>
    </w:p>
    <w:p>
      <w:pPr>
        <w:pStyle w:val="Normal"/>
        <w:tabs>
          <w:tab w:val="clear" w:pos="709"/>
          <w:tab w:val="left" w:pos="360" w:leader="none"/>
        </w:tabs>
        <w:ind w:left="540" w:hanging="0"/>
        <w:jc w:val="both"/>
        <w:rPr/>
      </w:pPr>
      <w:r>
        <w:rPr/>
        <w:t>Zdravotní soutěže,</w:t>
      </w:r>
    </w:p>
    <w:p>
      <w:pPr>
        <w:pStyle w:val="Normal"/>
        <w:tabs>
          <w:tab w:val="clear" w:pos="709"/>
          <w:tab w:val="left" w:pos="360" w:leader="none"/>
        </w:tabs>
        <w:ind w:left="540" w:hanging="0"/>
        <w:jc w:val="both"/>
        <w:rPr/>
      </w:pPr>
      <w:r>
        <w:rPr/>
        <w:t>Otužování</w:t>
      </w:r>
    </w:p>
    <w:p>
      <w:pPr>
        <w:pStyle w:val="Normal"/>
        <w:tabs>
          <w:tab w:val="clear" w:pos="709"/>
          <w:tab w:val="left" w:pos="360" w:leader="none"/>
        </w:tabs>
        <w:ind w:left="540" w:hanging="0"/>
        <w:jc w:val="both"/>
        <w:rPr/>
      </w:pPr>
      <w:r>
        <w:rPr/>
        <w:t>Člověk a společnost</w:t>
      </w:r>
    </w:p>
    <w:p>
      <w:pPr>
        <w:pStyle w:val="Normal"/>
        <w:tabs>
          <w:tab w:val="clear" w:pos="709"/>
          <w:tab w:val="left" w:pos="360" w:leader="none"/>
          <w:tab w:val="left" w:pos="2160" w:leader="none"/>
        </w:tabs>
        <w:ind w:left="540" w:hanging="0"/>
        <w:jc w:val="both"/>
        <w:rPr>
          <w:b/>
          <w:b/>
          <w:i/>
          <w:i/>
        </w:rPr>
      </w:pPr>
      <w:r>
        <w:rPr>
          <w:b/>
          <w:i/>
        </w:rPr>
      </w:r>
    </w:p>
    <w:p>
      <w:pPr>
        <w:pStyle w:val="Normal"/>
        <w:tabs>
          <w:tab w:val="clear" w:pos="709"/>
          <w:tab w:val="left" w:pos="360" w:leader="none"/>
          <w:tab w:val="left" w:pos="2160" w:leader="none"/>
        </w:tabs>
        <w:ind w:left="540" w:hanging="0"/>
        <w:jc w:val="both"/>
        <w:rPr>
          <w:b/>
          <w:b/>
          <w:i/>
          <w:i/>
        </w:rPr>
      </w:pPr>
      <w:r>
        <w:rPr>
          <w:b/>
          <w:i/>
        </w:rPr>
        <w:t>Informační a komunikační technologie</w:t>
      </w:r>
    </w:p>
    <w:p>
      <w:pPr>
        <w:pStyle w:val="Normal"/>
        <w:tabs>
          <w:tab w:val="clear" w:pos="709"/>
          <w:tab w:val="left" w:pos="360" w:leader="none"/>
          <w:tab w:val="left" w:pos="2160" w:leader="none"/>
        </w:tabs>
        <w:ind w:left="540" w:hanging="0"/>
        <w:jc w:val="both"/>
        <w:rPr/>
      </w:pPr>
      <w:r>
        <w:rPr/>
        <w:t>Práce s počítačem</w:t>
      </w:r>
    </w:p>
    <w:p>
      <w:pPr>
        <w:pStyle w:val="Normal"/>
        <w:tabs>
          <w:tab w:val="clear" w:pos="709"/>
          <w:tab w:val="left" w:pos="360" w:leader="none"/>
          <w:tab w:val="left" w:pos="2160" w:leader="none"/>
        </w:tabs>
        <w:ind w:left="540" w:hanging="0"/>
        <w:jc w:val="both"/>
        <w:rPr/>
      </w:pPr>
      <w:r>
        <w:rPr/>
        <w:t>Vyhledávání, zhodnocování, třídění a prezentace informací</w:t>
      </w:r>
    </w:p>
    <w:p>
      <w:pPr>
        <w:pStyle w:val="Normal"/>
        <w:tabs>
          <w:tab w:val="clear" w:pos="709"/>
          <w:tab w:val="left" w:pos="360" w:leader="none"/>
          <w:tab w:val="left" w:pos="2160" w:leader="none"/>
        </w:tabs>
        <w:ind w:left="540" w:hanging="0"/>
        <w:jc w:val="both"/>
        <w:rPr/>
      </w:pPr>
      <w:r>
        <w:rPr/>
        <w:t>Zautomatizování práce</w:t>
      </w:r>
    </w:p>
    <w:p>
      <w:pPr>
        <w:pStyle w:val="Normal"/>
        <w:tabs>
          <w:tab w:val="clear" w:pos="709"/>
          <w:tab w:val="left" w:pos="360" w:leader="none"/>
          <w:tab w:val="left" w:pos="2160" w:leader="none"/>
        </w:tabs>
        <w:ind w:left="540" w:hanging="0"/>
        <w:jc w:val="both"/>
        <w:rPr/>
      </w:pPr>
      <w:r>
        <w:rPr/>
        <w:t>Pochopení logické struktury a fungování počítače</w:t>
      </w:r>
    </w:p>
    <w:p>
      <w:pPr>
        <w:pStyle w:val="Normal"/>
        <w:tabs>
          <w:tab w:val="clear" w:pos="709"/>
          <w:tab w:val="left" w:pos="360" w:leader="none"/>
          <w:tab w:val="left" w:pos="2160" w:leader="none"/>
        </w:tabs>
        <w:ind w:left="540" w:hanging="0"/>
        <w:jc w:val="both"/>
        <w:rPr/>
      </w:pPr>
      <w:r>
        <w:rPr/>
      </w:r>
    </w:p>
    <w:p>
      <w:pPr>
        <w:pStyle w:val="Normal"/>
        <w:tabs>
          <w:tab w:val="clear" w:pos="709"/>
          <w:tab w:val="left" w:pos="360" w:leader="none"/>
          <w:tab w:val="left" w:pos="2160" w:leader="none"/>
        </w:tabs>
        <w:ind w:left="540" w:hanging="0"/>
        <w:jc w:val="both"/>
        <w:rPr>
          <w:b/>
          <w:b/>
          <w:i/>
          <w:i/>
        </w:rPr>
      </w:pPr>
      <w:r>
        <w:rPr>
          <w:b/>
          <w:i/>
        </w:rPr>
        <w:t>Člověk a společnost</w:t>
      </w:r>
    </w:p>
    <w:p>
      <w:pPr>
        <w:pStyle w:val="Normal"/>
        <w:tabs>
          <w:tab w:val="clear" w:pos="709"/>
          <w:tab w:val="left" w:pos="360" w:leader="none"/>
          <w:tab w:val="left" w:pos="2160" w:leader="none"/>
        </w:tabs>
        <w:ind w:left="540" w:hanging="0"/>
        <w:jc w:val="both"/>
        <w:rPr/>
      </w:pPr>
      <w:r>
        <w:rPr/>
        <w:t>Zlepšování vztahů mezi dětmi</w:t>
      </w:r>
    </w:p>
    <w:p>
      <w:pPr>
        <w:pStyle w:val="Normal"/>
        <w:tabs>
          <w:tab w:val="clear" w:pos="709"/>
          <w:tab w:val="left" w:pos="360" w:leader="none"/>
          <w:tab w:val="left" w:pos="2160" w:leader="none"/>
        </w:tabs>
        <w:ind w:left="540" w:hanging="0"/>
        <w:jc w:val="both"/>
        <w:rPr/>
      </w:pPr>
      <w:r>
        <w:rPr/>
        <w:t>Sebepoznávací hry</w:t>
      </w:r>
    </w:p>
    <w:p>
      <w:pPr>
        <w:pStyle w:val="Normal"/>
        <w:tabs>
          <w:tab w:val="clear" w:pos="709"/>
          <w:tab w:val="left" w:pos="360" w:leader="none"/>
          <w:tab w:val="left" w:pos="2160" w:leader="none"/>
        </w:tabs>
        <w:ind w:left="540" w:hanging="0"/>
        <w:jc w:val="both"/>
        <w:rPr/>
      </w:pPr>
      <w:r>
        <w:rPr/>
        <w:t>Kolektivní hry</w:t>
      </w:r>
    </w:p>
    <w:p>
      <w:pPr>
        <w:pStyle w:val="Normal"/>
        <w:tabs>
          <w:tab w:val="clear" w:pos="709"/>
          <w:tab w:val="left" w:pos="360" w:leader="none"/>
          <w:tab w:val="left" w:pos="2160" w:leader="none"/>
        </w:tabs>
        <w:ind w:left="540" w:hanging="0"/>
        <w:jc w:val="both"/>
        <w:rPr/>
      </w:pPr>
      <w:r>
        <w:rPr/>
      </w:r>
    </w:p>
    <w:p>
      <w:pPr>
        <w:pStyle w:val="Normal"/>
        <w:tabs>
          <w:tab w:val="clear" w:pos="709"/>
          <w:tab w:val="left" w:pos="360" w:leader="none"/>
          <w:tab w:val="left" w:pos="2160" w:leader="none"/>
        </w:tabs>
        <w:ind w:left="540" w:hanging="0"/>
        <w:jc w:val="both"/>
        <w:rPr>
          <w:b/>
          <w:b/>
          <w:i/>
          <w:i/>
        </w:rPr>
      </w:pPr>
      <w:r>
        <w:rPr>
          <w:b/>
          <w:i/>
        </w:rPr>
        <w:t>Umění a kultura</w:t>
      </w:r>
    </w:p>
    <w:p>
      <w:pPr>
        <w:pStyle w:val="Normal"/>
        <w:tabs>
          <w:tab w:val="clear" w:pos="709"/>
          <w:tab w:val="left" w:pos="360" w:leader="none"/>
          <w:tab w:val="left" w:pos="2160" w:leader="none"/>
        </w:tabs>
        <w:ind w:left="540" w:hanging="0"/>
        <w:jc w:val="both"/>
        <w:rPr/>
      </w:pPr>
      <w:r>
        <w:rPr/>
        <w:t>Výstavy</w:t>
      </w:r>
    </w:p>
    <w:p>
      <w:pPr>
        <w:pStyle w:val="Normal"/>
        <w:tabs>
          <w:tab w:val="clear" w:pos="709"/>
          <w:tab w:val="left" w:pos="360" w:leader="none"/>
          <w:tab w:val="left" w:pos="2160" w:leader="none"/>
        </w:tabs>
        <w:ind w:left="540" w:hanging="0"/>
        <w:jc w:val="both"/>
        <w:rPr/>
      </w:pPr>
      <w:r>
        <w:rPr/>
        <w:t>Výtvarné činnosti</w:t>
      </w:r>
    </w:p>
    <w:p>
      <w:pPr>
        <w:pStyle w:val="Normal"/>
        <w:tabs>
          <w:tab w:val="clear" w:pos="709"/>
          <w:tab w:val="left" w:pos="360" w:leader="none"/>
          <w:tab w:val="left" w:pos="2160" w:leader="none"/>
        </w:tabs>
        <w:ind w:left="540" w:hanging="0"/>
        <w:jc w:val="both"/>
        <w:rPr/>
      </w:pPr>
      <w:r>
        <w:rPr/>
        <w:t>Rozvoj jemné motoriky</w:t>
      </w:r>
    </w:p>
    <w:p>
      <w:pPr>
        <w:pStyle w:val="Normal"/>
        <w:tabs>
          <w:tab w:val="clear" w:pos="709"/>
          <w:tab w:val="left" w:pos="360" w:leader="none"/>
          <w:tab w:val="left" w:pos="2160" w:leader="none"/>
        </w:tabs>
        <w:ind w:left="540" w:hanging="0"/>
        <w:jc w:val="both"/>
        <w:rPr/>
      </w:pPr>
      <w:r>
        <w:rPr/>
        <w:t>Prezentace prací</w:t>
      </w:r>
    </w:p>
    <w:p>
      <w:pPr>
        <w:pStyle w:val="Normal"/>
        <w:tabs>
          <w:tab w:val="clear" w:pos="709"/>
          <w:tab w:val="left" w:pos="360" w:leader="none"/>
          <w:tab w:val="left" w:pos="2160" w:leader="none"/>
        </w:tabs>
        <w:ind w:left="540" w:hanging="0"/>
        <w:jc w:val="both"/>
        <w:rPr/>
      </w:pPr>
      <w:r>
        <w:rPr/>
      </w:r>
    </w:p>
    <w:p>
      <w:pPr>
        <w:pStyle w:val="Normal"/>
        <w:tabs>
          <w:tab w:val="clear" w:pos="709"/>
          <w:tab w:val="left" w:pos="360" w:leader="none"/>
          <w:tab w:val="left" w:pos="2160" w:leader="none"/>
        </w:tabs>
        <w:ind w:left="540" w:hanging="0"/>
        <w:jc w:val="both"/>
        <w:rPr>
          <w:b/>
          <w:b/>
          <w:i/>
          <w:i/>
        </w:rPr>
      </w:pPr>
      <w:r>
        <w:rPr>
          <w:b/>
          <w:i/>
        </w:rPr>
        <w:t>Jazyk a jazyková komunikace</w:t>
      </w:r>
    </w:p>
    <w:p>
      <w:pPr>
        <w:pStyle w:val="Normal"/>
        <w:tabs>
          <w:tab w:val="clear" w:pos="709"/>
          <w:tab w:val="left" w:pos="360" w:leader="none"/>
          <w:tab w:val="left" w:pos="2160" w:leader="none"/>
        </w:tabs>
        <w:ind w:left="540" w:hanging="0"/>
        <w:jc w:val="both"/>
        <w:rPr/>
      </w:pPr>
      <w:r>
        <w:rPr/>
        <w:t>Spolupráce MLK</w:t>
      </w:r>
    </w:p>
    <w:p>
      <w:pPr>
        <w:pStyle w:val="Normal"/>
        <w:tabs>
          <w:tab w:val="clear" w:pos="709"/>
          <w:tab w:val="left" w:pos="360" w:leader="none"/>
          <w:tab w:val="left" w:pos="2160" w:leader="none"/>
        </w:tabs>
        <w:ind w:left="540" w:hanging="0"/>
        <w:jc w:val="both"/>
        <w:rPr/>
      </w:pPr>
      <w:r>
        <w:rPr/>
        <w:t>Programy v ŽK</w:t>
      </w:r>
    </w:p>
    <w:p>
      <w:pPr>
        <w:pStyle w:val="Normal"/>
        <w:tabs>
          <w:tab w:val="clear" w:pos="709"/>
          <w:tab w:val="left" w:pos="360" w:leader="none"/>
          <w:tab w:val="left" w:pos="2160" w:leader="none"/>
        </w:tabs>
        <w:ind w:left="540" w:hanging="0"/>
        <w:jc w:val="both"/>
        <w:rPr/>
      </w:pPr>
      <w:r>
        <w:rPr/>
        <w:t>Dramatizace životních situací</w:t>
      </w:r>
    </w:p>
    <w:p>
      <w:pPr>
        <w:pStyle w:val="Normal"/>
        <w:tabs>
          <w:tab w:val="clear" w:pos="709"/>
          <w:tab w:val="left" w:pos="360" w:leader="none"/>
          <w:tab w:val="left" w:pos="2160" w:leader="none"/>
        </w:tabs>
        <w:ind w:left="540" w:hanging="0"/>
        <w:jc w:val="both"/>
        <w:rPr/>
      </w:pPr>
      <w:r>
        <w:rPr/>
        <w:t>Modelové situace</w:t>
      </w:r>
    </w:p>
    <w:p>
      <w:pPr>
        <w:pStyle w:val="Normal"/>
        <w:tabs>
          <w:tab w:val="clear" w:pos="709"/>
          <w:tab w:val="left" w:pos="360" w:leader="none"/>
          <w:tab w:val="left" w:pos="2160" w:leader="none"/>
        </w:tabs>
        <w:ind w:left="540" w:hanging="0"/>
        <w:jc w:val="both"/>
        <w:rPr/>
      </w:pPr>
      <w:r>
        <w:rPr/>
      </w:r>
    </w:p>
    <w:p>
      <w:pPr>
        <w:pStyle w:val="Normal"/>
        <w:tabs>
          <w:tab w:val="clear" w:pos="709"/>
          <w:tab w:val="left" w:pos="360" w:leader="none"/>
          <w:tab w:val="left" w:pos="2160" w:leader="none"/>
        </w:tabs>
        <w:ind w:left="540" w:hanging="0"/>
        <w:jc w:val="both"/>
        <w:rPr>
          <w:b/>
          <w:b/>
          <w:i/>
          <w:i/>
        </w:rPr>
      </w:pPr>
      <w:r>
        <w:rPr>
          <w:b/>
          <w:i/>
        </w:rPr>
        <w:t>Matematika a její aplikace</w:t>
      </w:r>
    </w:p>
    <w:p>
      <w:pPr>
        <w:pStyle w:val="Normal"/>
        <w:tabs>
          <w:tab w:val="clear" w:pos="709"/>
          <w:tab w:val="left" w:pos="360" w:leader="none"/>
          <w:tab w:val="left" w:pos="2160" w:leader="none"/>
        </w:tabs>
        <w:ind w:left="540" w:hanging="0"/>
        <w:jc w:val="both"/>
        <w:rPr/>
      </w:pPr>
      <w:r>
        <w:rPr/>
        <w:t>Didaktické hry</w:t>
      </w:r>
    </w:p>
    <w:p>
      <w:pPr>
        <w:pStyle w:val="Normal"/>
        <w:tabs>
          <w:tab w:val="clear" w:pos="709"/>
          <w:tab w:val="left" w:pos="360" w:leader="none"/>
          <w:tab w:val="left" w:pos="2160" w:leader="none"/>
        </w:tabs>
        <w:ind w:left="540" w:hanging="0"/>
        <w:jc w:val="both"/>
        <w:rPr/>
      </w:pPr>
      <w:r>
        <w:rPr/>
        <w:t>Sudoku</w:t>
      </w:r>
    </w:p>
    <w:p>
      <w:pPr>
        <w:pStyle w:val="Normal"/>
        <w:tabs>
          <w:tab w:val="clear" w:pos="709"/>
          <w:tab w:val="left" w:pos="360" w:leader="none"/>
          <w:tab w:val="left" w:pos="2160" w:leader="none"/>
        </w:tabs>
        <w:ind w:left="540" w:hanging="0"/>
        <w:jc w:val="both"/>
        <w:rPr/>
      </w:pPr>
      <w:r>
        <w:rPr/>
        <w:t>Hlavolamy</w:t>
      </w:r>
    </w:p>
    <w:p>
      <w:pPr>
        <w:pStyle w:val="Normal"/>
        <w:tabs>
          <w:tab w:val="clear" w:pos="709"/>
          <w:tab w:val="left" w:pos="360" w:leader="none"/>
          <w:tab w:val="left" w:pos="2160" w:leader="none"/>
        </w:tabs>
        <w:ind w:left="540" w:hanging="0"/>
        <w:jc w:val="both"/>
        <w:rPr/>
      </w:pPr>
      <w:r>
        <w:rPr/>
        <w:t>Kolektivní výukové hry</w:t>
      </w:r>
    </w:p>
    <w:p>
      <w:pPr>
        <w:pStyle w:val="Normal"/>
        <w:tabs>
          <w:tab w:val="clear" w:pos="709"/>
          <w:tab w:val="left" w:pos="360" w:leader="none"/>
          <w:tab w:val="left" w:pos="2160" w:leader="none"/>
        </w:tabs>
        <w:ind w:left="540" w:hanging="0"/>
        <w:jc w:val="both"/>
        <w:rPr/>
      </w:pPr>
      <w:r>
        <w:rPr/>
        <w:t>Rozvoj matematické logiky</w:t>
      </w:r>
    </w:p>
    <w:p>
      <w:pPr>
        <w:pStyle w:val="Normal"/>
        <w:tabs>
          <w:tab w:val="clear" w:pos="709"/>
          <w:tab w:val="left" w:pos="360" w:leader="none"/>
          <w:tab w:val="left" w:pos="2160" w:leader="none"/>
        </w:tabs>
        <w:ind w:left="540" w:hanging="0"/>
        <w:jc w:val="both"/>
        <w:rPr/>
      </w:pPr>
      <w:r>
        <w:rPr/>
      </w:r>
    </w:p>
    <w:p>
      <w:pPr>
        <w:pStyle w:val="Normal"/>
        <w:tabs>
          <w:tab w:val="clear" w:pos="709"/>
          <w:tab w:val="left" w:pos="1980" w:leader="none"/>
        </w:tabs>
        <w:ind w:left="360" w:hanging="0"/>
        <w:jc w:val="both"/>
        <w:rPr>
          <w:b/>
          <w:b/>
          <w:u w:val="single"/>
        </w:rPr>
      </w:pPr>
      <w:r>
        <w:rPr>
          <w:b/>
          <w:u w:val="single"/>
        </w:rPr>
        <w:t>Další zaměření aktivit ŠD</w:t>
      </w:r>
    </w:p>
    <w:p>
      <w:pPr>
        <w:pStyle w:val="Normal"/>
        <w:tabs>
          <w:tab w:val="clear" w:pos="709"/>
          <w:tab w:val="left" w:pos="1980" w:leader="none"/>
        </w:tabs>
        <w:jc w:val="both"/>
        <w:rPr>
          <w:b/>
          <w:b/>
          <w:u w:val="single"/>
        </w:rPr>
      </w:pPr>
      <w:r>
        <w:rPr>
          <w:b/>
          <w:u w:val="single"/>
        </w:rPr>
      </w:r>
    </w:p>
    <w:p>
      <w:pPr>
        <w:pStyle w:val="Normal"/>
        <w:numPr>
          <w:ilvl w:val="0"/>
          <w:numId w:val="24"/>
        </w:numPr>
        <w:tabs>
          <w:tab w:val="clear" w:pos="709"/>
          <w:tab w:val="left" w:pos="1980" w:leader="none"/>
        </w:tabs>
        <w:jc w:val="both"/>
        <w:rPr/>
      </w:pPr>
      <w:r>
        <w:rPr/>
        <w:t>pohybové a tělovýchovné aktivity,</w:t>
      </w:r>
    </w:p>
    <w:p>
      <w:pPr>
        <w:pStyle w:val="Normal"/>
        <w:numPr>
          <w:ilvl w:val="0"/>
          <w:numId w:val="24"/>
        </w:numPr>
        <w:tabs>
          <w:tab w:val="clear" w:pos="709"/>
          <w:tab w:val="left" w:pos="1980" w:leader="none"/>
        </w:tabs>
        <w:jc w:val="both"/>
        <w:rPr/>
      </w:pPr>
      <w:r>
        <w:rPr/>
        <w:t>výtvarné činnosti,</w:t>
      </w:r>
    </w:p>
    <w:p>
      <w:pPr>
        <w:pStyle w:val="Normal"/>
        <w:numPr>
          <w:ilvl w:val="0"/>
          <w:numId w:val="24"/>
        </w:numPr>
        <w:tabs>
          <w:tab w:val="clear" w:pos="709"/>
          <w:tab w:val="left" w:pos="1980" w:leader="none"/>
        </w:tabs>
        <w:jc w:val="both"/>
        <w:rPr/>
      </w:pPr>
      <w:r>
        <w:rPr/>
        <w:t>rukodělné činnosti,</w:t>
      </w:r>
    </w:p>
    <w:p>
      <w:pPr>
        <w:pStyle w:val="Normal"/>
        <w:numPr>
          <w:ilvl w:val="0"/>
          <w:numId w:val="24"/>
        </w:numPr>
        <w:tabs>
          <w:tab w:val="clear" w:pos="709"/>
          <w:tab w:val="left" w:pos="1980" w:leader="none"/>
        </w:tabs>
        <w:jc w:val="both"/>
        <w:rPr/>
      </w:pPr>
      <w:r>
        <w:rPr/>
        <w:t>hudba, zpěv a tanec,</w:t>
      </w:r>
    </w:p>
    <w:p>
      <w:pPr>
        <w:pStyle w:val="Normal"/>
        <w:numPr>
          <w:ilvl w:val="0"/>
          <w:numId w:val="24"/>
        </w:numPr>
        <w:tabs>
          <w:tab w:val="clear" w:pos="709"/>
          <w:tab w:val="left" w:pos="1980" w:leader="none"/>
        </w:tabs>
        <w:jc w:val="both"/>
        <w:rPr/>
      </w:pPr>
      <w:r>
        <w:rPr/>
        <w:t>literárně – dramatická činnost,</w:t>
      </w:r>
    </w:p>
    <w:p>
      <w:pPr>
        <w:pStyle w:val="Normal"/>
        <w:numPr>
          <w:ilvl w:val="0"/>
          <w:numId w:val="24"/>
        </w:numPr>
        <w:tabs>
          <w:tab w:val="clear" w:pos="709"/>
          <w:tab w:val="left" w:pos="1980" w:leader="none"/>
        </w:tabs>
        <w:jc w:val="both"/>
        <w:rPr/>
      </w:pPr>
      <w:r>
        <w:rPr/>
        <w:t>přírodovědná a vlastivědná činnost,</w:t>
      </w:r>
    </w:p>
    <w:p>
      <w:pPr>
        <w:pStyle w:val="Normal"/>
        <w:numPr>
          <w:ilvl w:val="0"/>
          <w:numId w:val="24"/>
        </w:numPr>
        <w:tabs>
          <w:tab w:val="clear" w:pos="709"/>
          <w:tab w:val="left" w:pos="1980" w:leader="none"/>
        </w:tabs>
        <w:jc w:val="both"/>
        <w:rPr/>
      </w:pPr>
      <w:r>
        <w:rPr/>
        <w:t>výpočetní technika.</w:t>
      </w:r>
    </w:p>
    <w:p>
      <w:pPr>
        <w:pStyle w:val="Normal"/>
        <w:tabs>
          <w:tab w:val="clear" w:pos="709"/>
          <w:tab w:val="left" w:pos="1980" w:leader="none"/>
        </w:tabs>
        <w:jc w:val="both"/>
        <w:rPr>
          <w:b/>
          <w:b/>
          <w:bCs/>
          <w:sz w:val="32"/>
          <w:szCs w:val="32"/>
        </w:rPr>
      </w:pPr>
      <w:r>
        <w:rPr/>
      </w:r>
    </w:p>
    <w:p>
      <w:pPr>
        <w:pStyle w:val="Normal"/>
        <w:numPr>
          <w:ilvl w:val="0"/>
          <w:numId w:val="0"/>
        </w:numPr>
        <w:tabs>
          <w:tab w:val="clear" w:pos="709"/>
          <w:tab w:val="left" w:pos="1980" w:leader="none"/>
        </w:tabs>
        <w:ind w:left="720" w:hanging="0"/>
        <w:jc w:val="both"/>
        <w:rPr>
          <w:b/>
          <w:b/>
          <w:bCs/>
          <w:sz w:val="32"/>
          <w:szCs w:val="32"/>
        </w:rPr>
      </w:pPr>
      <w:r>
        <w:rPr/>
      </w:r>
    </w:p>
    <w:p>
      <w:pPr>
        <w:pStyle w:val="Normal"/>
        <w:tabs>
          <w:tab w:val="clear" w:pos="709"/>
          <w:tab w:val="left" w:pos="1980" w:leader="none"/>
        </w:tabs>
        <w:jc w:val="both"/>
        <w:rPr>
          <w:i/>
          <w:i/>
          <w:iCs/>
        </w:rPr>
      </w:pPr>
      <w:r>
        <w:rPr>
          <w:b/>
          <w:bCs/>
          <w:i/>
          <w:iCs/>
          <w:sz w:val="32"/>
          <w:szCs w:val="32"/>
        </w:rPr>
        <w:t>Klíčové kompetence</w:t>
      </w:r>
    </w:p>
    <w:p>
      <w:pPr>
        <w:pStyle w:val="Nadpis4"/>
        <w:ind w:left="709" w:hanging="0"/>
        <w:jc w:val="left"/>
        <w:rPr/>
      </w:pPr>
      <w:r>
        <w:rPr/>
        <w:t>ŠD rozvíjí a podporuje následující KK</w:t>
      </w:r>
    </w:p>
    <w:p>
      <w:pPr>
        <w:pStyle w:val="Normal"/>
        <w:rPr>
          <w:lang w:eastAsia="ko-KR"/>
        </w:rPr>
      </w:pPr>
      <w:r>
        <w:rPr>
          <w:lang w:eastAsia="ko-KR"/>
        </w:rPr>
      </w:r>
    </w:p>
    <w:p>
      <w:pPr>
        <w:pStyle w:val="Nadpis4"/>
        <w:ind w:left="709" w:hanging="0"/>
        <w:jc w:val="left"/>
        <w:rPr/>
      </w:pPr>
      <w:r>
        <w:rPr/>
        <w:t>Kompetence k učení</w:t>
      </w:r>
    </w:p>
    <w:p>
      <w:pPr>
        <w:pStyle w:val="Normal"/>
        <w:numPr>
          <w:ilvl w:val="0"/>
          <w:numId w:val="23"/>
        </w:numPr>
        <w:rPr>
          <w:lang w:eastAsia="ko-KR"/>
        </w:rPr>
      </w:pPr>
      <w:r>
        <w:rPr>
          <w:lang w:eastAsia="ko-KR"/>
        </w:rPr>
        <w:t xml:space="preserve">vybírá a využívá pro efektivní učení vhodné způsoby, metody a strategie, </w:t>
      </w:r>
    </w:p>
    <w:p>
      <w:pPr>
        <w:pStyle w:val="Normal"/>
        <w:numPr>
          <w:ilvl w:val="0"/>
          <w:numId w:val="23"/>
        </w:numPr>
        <w:rPr>
          <w:lang w:eastAsia="ko-KR"/>
        </w:rPr>
      </w:pPr>
      <w:r>
        <w:rPr>
          <w:lang w:eastAsia="ko-KR"/>
        </w:rPr>
        <w:t xml:space="preserve">plánuje, organizuje a řídí vlastní učení, </w:t>
      </w:r>
    </w:p>
    <w:p>
      <w:pPr>
        <w:pStyle w:val="Normal"/>
        <w:numPr>
          <w:ilvl w:val="0"/>
          <w:numId w:val="23"/>
        </w:numPr>
        <w:rPr>
          <w:lang w:eastAsia="ko-KR"/>
        </w:rPr>
      </w:pPr>
      <w:r>
        <w:rPr>
          <w:lang w:eastAsia="ko-KR"/>
        </w:rPr>
        <w:t xml:space="preserve">projevuje ochotu věnovat se dalšímu studiu a celoživotnímu učení </w:t>
      </w:r>
    </w:p>
    <w:p>
      <w:pPr>
        <w:pStyle w:val="Normal"/>
        <w:numPr>
          <w:ilvl w:val="0"/>
          <w:numId w:val="23"/>
        </w:numPr>
        <w:rPr>
          <w:lang w:eastAsia="ko-KR"/>
        </w:rPr>
      </w:pPr>
      <w:r>
        <w:rPr>
          <w:lang w:eastAsia="ko-KR"/>
        </w:rPr>
        <w:t xml:space="preserve">vyhledává a třídí informace a na základě jejich pochopení, propojení a systematizace je </w:t>
      </w:r>
    </w:p>
    <w:p>
      <w:pPr>
        <w:pStyle w:val="Normal"/>
        <w:numPr>
          <w:ilvl w:val="0"/>
          <w:numId w:val="23"/>
        </w:numPr>
        <w:rPr>
          <w:lang w:eastAsia="ko-KR"/>
        </w:rPr>
      </w:pPr>
      <w:r>
        <w:rPr>
          <w:lang w:eastAsia="ko-KR"/>
        </w:rPr>
        <w:t xml:space="preserve">efektivně využívá v procesu učení, tvůrčích činnostech a praktickém životě </w:t>
      </w:r>
    </w:p>
    <w:p>
      <w:pPr>
        <w:pStyle w:val="Normal"/>
        <w:numPr>
          <w:ilvl w:val="0"/>
          <w:numId w:val="23"/>
        </w:numPr>
        <w:rPr>
          <w:lang w:eastAsia="ko-KR"/>
        </w:rPr>
      </w:pPr>
      <w:r>
        <w:rPr>
          <w:lang w:eastAsia="ko-KR"/>
        </w:rPr>
        <w:t xml:space="preserve">operuje s obecně užívanými termíny, znaky a symboly, </w:t>
      </w:r>
    </w:p>
    <w:p>
      <w:pPr>
        <w:pStyle w:val="Normal"/>
        <w:numPr>
          <w:ilvl w:val="0"/>
          <w:numId w:val="23"/>
        </w:numPr>
        <w:rPr>
          <w:lang w:eastAsia="ko-KR"/>
        </w:rPr>
      </w:pPr>
      <w:r>
        <w:rPr>
          <w:lang w:eastAsia="ko-KR"/>
        </w:rPr>
        <w:t xml:space="preserve">uvádí věci do souvislostí, </w:t>
      </w:r>
    </w:p>
    <w:p>
      <w:pPr>
        <w:pStyle w:val="Normal"/>
        <w:numPr>
          <w:ilvl w:val="0"/>
          <w:numId w:val="23"/>
        </w:numPr>
        <w:rPr/>
      </w:pPr>
      <w:r>
        <w:rPr>
          <w:lang w:eastAsia="ko-KR"/>
        </w:rPr>
        <w:t xml:space="preserve">propojuje do širších celků poznatky z různých vzdělávacích oblastí a na základě toho si vytváří komplexnější pohled na matematické, přírodní, společenské a kulturní jevy </w:t>
      </w:r>
    </w:p>
    <w:p>
      <w:pPr>
        <w:pStyle w:val="Normal"/>
        <w:numPr>
          <w:ilvl w:val="0"/>
          <w:numId w:val="23"/>
        </w:numPr>
        <w:rPr>
          <w:lang w:eastAsia="ko-KR"/>
        </w:rPr>
      </w:pPr>
      <w:r>
        <w:rPr>
          <w:lang w:eastAsia="ko-KR"/>
        </w:rPr>
        <w:t xml:space="preserve">samostatně pozoruje a experimentuje, získané výsledky porovnává, </w:t>
      </w:r>
    </w:p>
    <w:p>
      <w:pPr>
        <w:pStyle w:val="Normal"/>
        <w:numPr>
          <w:ilvl w:val="0"/>
          <w:numId w:val="23"/>
        </w:numPr>
        <w:rPr>
          <w:lang w:eastAsia="ko-KR"/>
        </w:rPr>
      </w:pPr>
      <w:r>
        <w:rPr>
          <w:lang w:eastAsia="ko-KR"/>
        </w:rPr>
        <w:t xml:space="preserve">kriticky posuzuje a vyvozuje z nich závěry pro využití v budoucnosti </w:t>
      </w:r>
    </w:p>
    <w:p>
      <w:pPr>
        <w:pStyle w:val="Normal"/>
        <w:numPr>
          <w:ilvl w:val="0"/>
          <w:numId w:val="23"/>
        </w:numPr>
        <w:rPr>
          <w:lang w:eastAsia="ko-KR"/>
        </w:rPr>
      </w:pPr>
      <w:r>
        <w:rPr>
          <w:lang w:eastAsia="ko-KR"/>
        </w:rPr>
        <w:t xml:space="preserve">poznává smysl a cíl učení, </w:t>
      </w:r>
    </w:p>
    <w:p>
      <w:pPr>
        <w:pStyle w:val="Normal"/>
        <w:numPr>
          <w:ilvl w:val="0"/>
          <w:numId w:val="23"/>
        </w:numPr>
        <w:rPr>
          <w:lang w:eastAsia="ko-KR"/>
        </w:rPr>
      </w:pPr>
      <w:r>
        <w:rPr>
          <w:lang w:eastAsia="ko-KR"/>
        </w:rPr>
        <w:t xml:space="preserve">má pozitivní vztah k učení, </w:t>
      </w:r>
    </w:p>
    <w:p>
      <w:pPr>
        <w:pStyle w:val="Normal"/>
        <w:numPr>
          <w:ilvl w:val="0"/>
          <w:numId w:val="23"/>
        </w:numPr>
        <w:rPr>
          <w:lang w:eastAsia="ko-KR"/>
        </w:rPr>
      </w:pPr>
      <w:r>
        <w:rPr>
          <w:lang w:eastAsia="ko-KR"/>
        </w:rPr>
        <w:t xml:space="preserve">posoudí vlastní pokrok a určí překážky či problémy bránící učení, </w:t>
      </w:r>
    </w:p>
    <w:p>
      <w:pPr>
        <w:pStyle w:val="Normal"/>
        <w:numPr>
          <w:ilvl w:val="0"/>
          <w:numId w:val="23"/>
        </w:numPr>
        <w:rPr>
          <w:lang w:eastAsia="ko-KR"/>
        </w:rPr>
      </w:pPr>
      <w:r>
        <w:rPr>
          <w:lang w:eastAsia="ko-KR"/>
        </w:rPr>
        <w:t xml:space="preserve">naplánuje si, jakým způsobem by mohl své učení zdokonalit, </w:t>
      </w:r>
    </w:p>
    <w:p>
      <w:pPr>
        <w:pStyle w:val="Normal"/>
        <w:numPr>
          <w:ilvl w:val="0"/>
          <w:numId w:val="23"/>
        </w:numPr>
        <w:rPr>
          <w:lang w:eastAsia="ko-KR"/>
        </w:rPr>
      </w:pPr>
      <w:r>
        <w:rPr>
          <w:lang w:eastAsia="ko-KR"/>
        </w:rPr>
        <w:t xml:space="preserve">kriticky zhodnotí výsledky svého učení a diskutuje o nich </w:t>
      </w:r>
    </w:p>
    <w:p>
      <w:pPr>
        <w:pStyle w:val="Normal"/>
        <w:rPr>
          <w:lang w:eastAsia="ko-KR"/>
        </w:rPr>
      </w:pPr>
      <w:r>
        <w:rPr>
          <w:lang w:eastAsia="ko-KR"/>
        </w:rPr>
      </w:r>
    </w:p>
    <w:p>
      <w:pPr>
        <w:pStyle w:val="Nadpis4"/>
        <w:ind w:left="709" w:hanging="0"/>
        <w:jc w:val="left"/>
        <w:rPr/>
      </w:pPr>
      <w:r>
        <w:rPr/>
        <w:t>Kompetence řešení problému</w:t>
      </w:r>
    </w:p>
    <w:p>
      <w:pPr>
        <w:pStyle w:val="Normal"/>
        <w:numPr>
          <w:ilvl w:val="0"/>
          <w:numId w:val="23"/>
        </w:numPr>
        <w:rPr>
          <w:lang w:eastAsia="ko-KR"/>
        </w:rPr>
      </w:pPr>
      <w:r>
        <w:rPr>
          <w:lang w:eastAsia="ko-KR"/>
        </w:rPr>
        <w:t xml:space="preserve">vnímá nejrůznější problémové situace ve škole i mimo ni, rozpozná a pochopí problém, </w:t>
      </w:r>
    </w:p>
    <w:p>
      <w:pPr>
        <w:pStyle w:val="Normal"/>
        <w:numPr>
          <w:ilvl w:val="0"/>
          <w:numId w:val="23"/>
        </w:numPr>
        <w:rPr>
          <w:lang w:eastAsia="ko-KR"/>
        </w:rPr>
      </w:pPr>
      <w:r>
        <w:rPr>
          <w:lang w:eastAsia="ko-KR"/>
        </w:rPr>
        <w:t xml:space="preserve">přemýšlí o nesrovnalostech a jejich příčinách, </w:t>
      </w:r>
    </w:p>
    <w:p>
      <w:pPr>
        <w:pStyle w:val="Normal"/>
        <w:numPr>
          <w:ilvl w:val="0"/>
          <w:numId w:val="23"/>
        </w:numPr>
        <w:rPr>
          <w:lang w:eastAsia="ko-KR"/>
        </w:rPr>
      </w:pPr>
      <w:r>
        <w:rPr>
          <w:lang w:eastAsia="ko-KR"/>
        </w:rPr>
        <w:t xml:space="preserve">promyslí a naplánuje způsob řešení problémů a využívá k tomu vlastního úsudku a zkušeností </w:t>
      </w:r>
    </w:p>
    <w:p>
      <w:pPr>
        <w:pStyle w:val="Normal"/>
        <w:numPr>
          <w:ilvl w:val="0"/>
          <w:numId w:val="23"/>
        </w:numPr>
        <w:rPr>
          <w:lang w:eastAsia="ko-KR"/>
        </w:rPr>
      </w:pPr>
      <w:r>
        <w:rPr>
          <w:lang w:eastAsia="ko-KR"/>
        </w:rPr>
        <w:t>vyhledá informace, vhodné k řešení problému, nachází jejich shodné, podobné a odlišné znaky,</w:t>
      </w:r>
    </w:p>
    <w:p>
      <w:pPr>
        <w:pStyle w:val="Normal"/>
        <w:numPr>
          <w:ilvl w:val="0"/>
          <w:numId w:val="23"/>
        </w:numPr>
        <w:rPr/>
      </w:pPr>
      <w:r>
        <w:rPr>
          <w:lang w:eastAsia="ko-KR"/>
        </w:rPr>
        <w:t xml:space="preserve">využívá získané vědomosti a dovednosti k objevování různých variant řešení, nenechá se odradit případným nezdarem a vytrvale hledá konečné řešení problému, </w:t>
      </w:r>
    </w:p>
    <w:p>
      <w:pPr>
        <w:pStyle w:val="Normal"/>
        <w:numPr>
          <w:ilvl w:val="0"/>
          <w:numId w:val="23"/>
        </w:numPr>
        <w:rPr/>
      </w:pPr>
      <w:r>
        <w:rPr>
          <w:lang w:eastAsia="ko-KR"/>
        </w:rPr>
        <w:t xml:space="preserve">samostatně řeší problémy; volí vhodné způsoby řešení, </w:t>
      </w:r>
    </w:p>
    <w:p>
      <w:pPr>
        <w:pStyle w:val="Normal"/>
        <w:numPr>
          <w:ilvl w:val="0"/>
          <w:numId w:val="23"/>
        </w:numPr>
        <w:rPr>
          <w:lang w:eastAsia="ko-KR"/>
        </w:rPr>
      </w:pPr>
      <w:r>
        <w:rPr>
          <w:lang w:eastAsia="ko-KR"/>
        </w:rPr>
        <w:t xml:space="preserve">užívá při řešení problémů logické, matematické a empirické postupy </w:t>
      </w:r>
    </w:p>
    <w:p>
      <w:pPr>
        <w:pStyle w:val="Normal"/>
        <w:numPr>
          <w:ilvl w:val="0"/>
          <w:numId w:val="23"/>
        </w:numPr>
        <w:rPr>
          <w:lang w:eastAsia="ko-KR"/>
        </w:rPr>
      </w:pPr>
      <w:r>
        <w:rPr>
          <w:lang w:eastAsia="ko-KR"/>
        </w:rPr>
        <w:t xml:space="preserve">ověřuje prakticky správnost řešení problémů a osvědčené postupy aplikuje při řešení obdobných nebo nových problémových situací, </w:t>
      </w:r>
    </w:p>
    <w:p>
      <w:pPr>
        <w:pStyle w:val="Normal"/>
        <w:numPr>
          <w:ilvl w:val="0"/>
          <w:numId w:val="23"/>
        </w:numPr>
        <w:rPr/>
      </w:pPr>
      <w:r>
        <w:rPr>
          <w:lang w:eastAsia="ko-KR"/>
        </w:rPr>
        <w:t xml:space="preserve">sleduje vlastní pokrok při zdolávání problémů, </w:t>
      </w:r>
    </w:p>
    <w:p>
      <w:pPr>
        <w:pStyle w:val="Normal"/>
        <w:numPr>
          <w:ilvl w:val="0"/>
          <w:numId w:val="23"/>
        </w:numPr>
        <w:rPr>
          <w:lang w:eastAsia="ko-KR"/>
        </w:rPr>
      </w:pPr>
      <w:r>
        <w:rPr>
          <w:lang w:eastAsia="ko-KR"/>
        </w:rPr>
        <w:t xml:space="preserve">kriticky myslí, činí uvážlivá rozhodnutí, je schopen je obhájit, </w:t>
      </w:r>
    </w:p>
    <w:p>
      <w:pPr>
        <w:pStyle w:val="Normal"/>
        <w:numPr>
          <w:ilvl w:val="0"/>
          <w:numId w:val="23"/>
        </w:numPr>
        <w:rPr/>
      </w:pPr>
      <w:r>
        <w:rPr>
          <w:lang w:eastAsia="ko-KR"/>
        </w:rPr>
        <w:t xml:space="preserve">uvědomuje si zodpovědnost za svá rozhodnutí a výsledky svých činů zhodnotí. </w:t>
      </w:r>
    </w:p>
    <w:p>
      <w:pPr>
        <w:pStyle w:val="Normal"/>
        <w:rPr>
          <w:lang w:eastAsia="ko-KR"/>
        </w:rPr>
      </w:pPr>
      <w:r>
        <w:rPr>
          <w:lang w:eastAsia="ko-KR"/>
        </w:rPr>
      </w:r>
    </w:p>
    <w:p>
      <w:pPr>
        <w:pStyle w:val="Nadpis4"/>
        <w:ind w:left="709" w:hanging="0"/>
        <w:jc w:val="left"/>
        <w:rPr/>
      </w:pPr>
      <w:r>
        <w:rPr/>
        <w:t>Kompetence komunikativní</w:t>
      </w:r>
    </w:p>
    <w:p>
      <w:pPr>
        <w:pStyle w:val="Normal"/>
        <w:numPr>
          <w:ilvl w:val="0"/>
          <w:numId w:val="23"/>
        </w:numPr>
        <w:rPr/>
      </w:pPr>
      <w:r>
        <w:rPr>
          <w:lang w:eastAsia="ko-KR"/>
        </w:rPr>
        <w:t xml:space="preserve">formuluje a vyjadřuje své myšlenky a názory v logickém sledu, </w:t>
      </w:r>
    </w:p>
    <w:p>
      <w:pPr>
        <w:pStyle w:val="Normal"/>
        <w:numPr>
          <w:ilvl w:val="0"/>
          <w:numId w:val="23"/>
        </w:numPr>
        <w:rPr>
          <w:lang w:eastAsia="ko-KR"/>
        </w:rPr>
      </w:pPr>
      <w:r>
        <w:rPr>
          <w:lang w:eastAsia="ko-KR"/>
        </w:rPr>
        <w:t xml:space="preserve">vyjadřuje se výstižně, souvisle a kultivovaně v písemném i ústním projevu, </w:t>
      </w:r>
    </w:p>
    <w:p>
      <w:pPr>
        <w:pStyle w:val="Normal"/>
        <w:numPr>
          <w:ilvl w:val="0"/>
          <w:numId w:val="23"/>
        </w:numPr>
        <w:rPr/>
      </w:pPr>
      <w:r>
        <w:rPr>
          <w:lang w:eastAsia="ko-KR"/>
        </w:rPr>
        <w:t xml:space="preserve">naslouchá promluvám druhých lidí, porozumí jim, vhodně na nereaguje, účinně se zapojuje do diskuze, obhajuje svůj názor a vhodně argumentuje </w:t>
      </w:r>
    </w:p>
    <w:p>
      <w:pPr>
        <w:pStyle w:val="Normal"/>
        <w:numPr>
          <w:ilvl w:val="0"/>
          <w:numId w:val="23"/>
        </w:numPr>
        <w:rPr/>
      </w:pPr>
      <w:r>
        <w:rPr>
          <w:lang w:eastAsia="ko-KR"/>
        </w:rPr>
        <w:t xml:space="preserve">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pPr>
        <w:pStyle w:val="Normal"/>
        <w:numPr>
          <w:ilvl w:val="0"/>
          <w:numId w:val="23"/>
        </w:numPr>
        <w:rPr/>
      </w:pPr>
      <w:r>
        <w:rPr>
          <w:lang w:eastAsia="ko-KR"/>
        </w:rPr>
        <w:t>využívá informační a komunikační prostředky a technologie pro kvalitní a účinnou komunikaci s okolním světem,</w:t>
      </w:r>
    </w:p>
    <w:p>
      <w:pPr>
        <w:pStyle w:val="Normal"/>
        <w:numPr>
          <w:ilvl w:val="0"/>
          <w:numId w:val="23"/>
        </w:numPr>
        <w:rPr/>
      </w:pPr>
      <w:r>
        <w:rPr>
          <w:lang w:eastAsia="ko-KR"/>
        </w:rPr>
        <w:t>využívá získané komunikativní dovednosti k vytváření vztahů potřebných k plnohodnotnému soužití a kvalitní spolupráci s ostatními lidmi.</w:t>
      </w:r>
      <w:r>
        <w:rPr>
          <w:b/>
        </w:rPr>
        <w:t xml:space="preserve"> </w:t>
      </w:r>
    </w:p>
    <w:p>
      <w:pPr>
        <w:pStyle w:val="Normal"/>
        <w:rPr>
          <w:b/>
          <w:b/>
        </w:rPr>
      </w:pPr>
      <w:r>
        <w:rPr>
          <w:b/>
        </w:rPr>
      </w:r>
    </w:p>
    <w:p>
      <w:pPr>
        <w:pStyle w:val="Nadpis4"/>
        <w:ind w:left="709" w:hanging="0"/>
        <w:jc w:val="left"/>
        <w:rPr/>
      </w:pPr>
      <w:r>
        <w:rPr/>
        <w:t>Kompetence sociální a personální</w:t>
      </w:r>
    </w:p>
    <w:p>
      <w:pPr>
        <w:pStyle w:val="Normal"/>
        <w:numPr>
          <w:ilvl w:val="0"/>
          <w:numId w:val="23"/>
        </w:numPr>
        <w:rPr>
          <w:lang w:eastAsia="ko-KR"/>
        </w:rPr>
      </w:pPr>
      <w:r>
        <w:rPr>
          <w:lang w:eastAsia="ko-KR"/>
        </w:rPr>
        <w:t xml:space="preserve">účinně spolupracuje ve skupině, </w:t>
      </w:r>
    </w:p>
    <w:p>
      <w:pPr>
        <w:pStyle w:val="Normal"/>
        <w:numPr>
          <w:ilvl w:val="0"/>
          <w:numId w:val="23"/>
        </w:numPr>
        <w:rPr/>
      </w:pPr>
      <w:r>
        <w:rPr>
          <w:lang w:eastAsia="ko-KR"/>
        </w:rPr>
        <w:t>podílí se společně s pedagogy na vytváření pravidel práce v týmu, na základě poznání nebo přijetí nové role v pracovní činnosti,</w:t>
      </w:r>
    </w:p>
    <w:p>
      <w:pPr>
        <w:pStyle w:val="Normal"/>
        <w:numPr>
          <w:ilvl w:val="0"/>
          <w:numId w:val="23"/>
        </w:numPr>
        <w:rPr>
          <w:lang w:eastAsia="ko-KR"/>
        </w:rPr>
      </w:pPr>
      <w:r>
        <w:rPr>
          <w:lang w:eastAsia="ko-KR"/>
        </w:rPr>
        <w:t xml:space="preserve">pozitivně ovlivňuje kvalitu společné práce </w:t>
      </w:r>
    </w:p>
    <w:p>
      <w:pPr>
        <w:pStyle w:val="Normal"/>
        <w:numPr>
          <w:ilvl w:val="0"/>
          <w:numId w:val="23"/>
        </w:numPr>
        <w:rPr/>
      </w:pPr>
      <w:r>
        <w:rPr>
          <w:lang w:eastAsia="ko-KR"/>
        </w:rPr>
        <w:t xml:space="preserve">podílí se na utváření příjemné atmosféry v týmu, na základě ohleduplnosti a úcty při jednání s druhými lidmi přispívá k upevňování dobrých mezilidských vztahů, v případě potřeby poskytne pomoc nebo o ni požádá, </w:t>
      </w:r>
    </w:p>
    <w:p>
      <w:pPr>
        <w:pStyle w:val="Normal"/>
        <w:numPr>
          <w:ilvl w:val="0"/>
          <w:numId w:val="23"/>
        </w:numPr>
        <w:rPr>
          <w:lang w:eastAsia="ko-KR"/>
        </w:rPr>
      </w:pPr>
      <w:r>
        <w:rPr>
          <w:lang w:eastAsia="ko-KR"/>
        </w:rPr>
        <w:t xml:space="preserve">přispívá k diskusi v malé skupině i k debatě celé třídy, </w:t>
      </w:r>
    </w:p>
    <w:p>
      <w:pPr>
        <w:pStyle w:val="Normal"/>
        <w:numPr>
          <w:ilvl w:val="0"/>
          <w:numId w:val="23"/>
        </w:numPr>
        <w:rPr>
          <w:lang w:eastAsia="ko-KR"/>
        </w:rPr>
      </w:pPr>
      <w:r>
        <w:rPr>
          <w:lang w:eastAsia="ko-KR"/>
        </w:rPr>
        <w:t xml:space="preserve">chápe potřebu efektivně spolupracovat s druhými při řešení daného úkolu, </w:t>
      </w:r>
    </w:p>
    <w:p>
      <w:pPr>
        <w:pStyle w:val="Normal"/>
        <w:numPr>
          <w:ilvl w:val="0"/>
          <w:numId w:val="23"/>
        </w:numPr>
        <w:rPr>
          <w:lang w:eastAsia="ko-KR"/>
        </w:rPr>
      </w:pPr>
      <w:r>
        <w:rPr>
          <w:lang w:eastAsia="ko-KR"/>
        </w:rPr>
        <w:t xml:space="preserve">oceňuje zkušenosti druhých lidí, </w:t>
      </w:r>
    </w:p>
    <w:p>
      <w:pPr>
        <w:pStyle w:val="Normal"/>
        <w:numPr>
          <w:ilvl w:val="0"/>
          <w:numId w:val="23"/>
        </w:numPr>
        <w:rPr>
          <w:lang w:eastAsia="ko-KR"/>
        </w:rPr>
      </w:pPr>
      <w:r>
        <w:rPr>
          <w:lang w:eastAsia="ko-KR"/>
        </w:rPr>
        <w:t xml:space="preserve">respektuje různá hlediska a čerpá poučení z toho, co si druzí lidé myslí, říkají a dělají </w:t>
      </w:r>
    </w:p>
    <w:p>
      <w:pPr>
        <w:pStyle w:val="Normal"/>
        <w:numPr>
          <w:ilvl w:val="0"/>
          <w:numId w:val="23"/>
        </w:numPr>
        <w:rPr>
          <w:lang w:eastAsia="ko-KR"/>
        </w:rPr>
      </w:pPr>
      <w:r>
        <w:rPr>
          <w:lang w:eastAsia="ko-KR"/>
        </w:rPr>
        <w:t xml:space="preserve">vytváří si pozitivní představu o sobě samém, která podporuje jeho sebedůvěru a samostatný rozvoj; </w:t>
      </w:r>
    </w:p>
    <w:p>
      <w:pPr>
        <w:pStyle w:val="Normal"/>
        <w:numPr>
          <w:ilvl w:val="0"/>
          <w:numId w:val="23"/>
        </w:numPr>
        <w:rPr/>
      </w:pPr>
      <w:r>
        <w:rPr>
          <w:lang w:eastAsia="ko-KR"/>
        </w:rPr>
        <w:t xml:space="preserve">ovládá a řídí svoje jednání a chování tak, aby dosáhl pocitu sebeuspokojení a sebeúcty. </w:t>
      </w:r>
    </w:p>
    <w:p>
      <w:pPr>
        <w:pStyle w:val="Normal"/>
        <w:rPr>
          <w:b/>
          <w:b/>
          <w:lang w:eastAsia="ko-KR"/>
        </w:rPr>
      </w:pPr>
      <w:r>
        <w:rPr>
          <w:b/>
          <w:lang w:eastAsia="ko-KR"/>
        </w:rPr>
      </w:r>
    </w:p>
    <w:p>
      <w:pPr>
        <w:pStyle w:val="Nadpis4"/>
        <w:ind w:left="709" w:hanging="0"/>
        <w:jc w:val="left"/>
        <w:rPr/>
      </w:pPr>
      <w:r>
        <w:rPr/>
        <w:t>Pracovní kompetence</w:t>
      </w:r>
    </w:p>
    <w:p>
      <w:pPr>
        <w:pStyle w:val="Normal"/>
        <w:numPr>
          <w:ilvl w:val="0"/>
          <w:numId w:val="23"/>
        </w:numPr>
        <w:rPr>
          <w:lang w:eastAsia="ko-KR"/>
        </w:rPr>
      </w:pPr>
      <w:r>
        <w:rPr>
          <w:lang w:eastAsia="ko-KR"/>
        </w:rPr>
        <w:t>respektuje přesvědčení druhých lidí, váží si jejich vnitřních hodnot, je schopen vcítit se do situací ostatních lidí, odmítá útlak a hrubé zacházení, uvědomuje si povinnost postavit se proti fyzickému i psychickému násilí,</w:t>
      </w:r>
    </w:p>
    <w:p>
      <w:pPr>
        <w:pStyle w:val="Normal"/>
        <w:numPr>
          <w:ilvl w:val="0"/>
          <w:numId w:val="23"/>
        </w:numPr>
        <w:rPr/>
      </w:pPr>
      <w:r>
        <w:rPr>
          <w:lang w:eastAsia="ko-KR"/>
        </w:rPr>
        <w:t xml:space="preserve">chápe základní principy, na nichž spočívají zákony a společenské normy, je si vědom svých práv a povinností ve škole i mimo školu </w:t>
      </w:r>
    </w:p>
    <w:p>
      <w:pPr>
        <w:pStyle w:val="Normal"/>
        <w:numPr>
          <w:ilvl w:val="0"/>
          <w:numId w:val="23"/>
        </w:numPr>
        <w:rPr/>
      </w:pPr>
      <w:r>
        <w:rPr>
          <w:lang w:eastAsia="ko-KR"/>
        </w:rPr>
        <w:t xml:space="preserve">rozhoduje se zodpovědně podle dané situace, poskytne dle svých možností účinnou pomoc a chová se zodpovědně v krizových situacích i v situacích ohrožujících život a zdraví člověka </w:t>
      </w:r>
    </w:p>
    <w:p>
      <w:pPr>
        <w:pStyle w:val="Normal"/>
        <w:numPr>
          <w:ilvl w:val="0"/>
          <w:numId w:val="23"/>
        </w:numPr>
        <w:rPr/>
      </w:pPr>
      <w:r>
        <w:rPr>
          <w:lang w:eastAsia="ko-KR"/>
        </w:rPr>
        <w:t xml:space="preserve">respektuje, chrání a ocení naše tradice a kulturní i historické dědictví, projevuje pozitivní postoj k uměleckým dílům, smysl pro kulturu a tvořivost, aktivně se zapojuje do kulturního dění a sportovních aktivit, </w:t>
      </w:r>
    </w:p>
    <w:p>
      <w:pPr>
        <w:pStyle w:val="Normal"/>
        <w:numPr>
          <w:ilvl w:val="0"/>
          <w:numId w:val="23"/>
        </w:numPr>
        <w:rPr/>
      </w:pPr>
      <w:r>
        <w:rPr>
          <w:lang w:eastAsia="ko-KR"/>
        </w:rPr>
        <w:t xml:space="preserve">chápe základní ekologické souvislosti a environmentální problémy, respektuje požadavky na kvalitní životní prostředí, rozhoduje se v zájmu podpory a ochrany zdraví a trvale udržitelného rozvoje společnosti, </w:t>
      </w:r>
    </w:p>
    <w:p>
      <w:pPr>
        <w:pStyle w:val="Normal"/>
        <w:numPr>
          <w:ilvl w:val="0"/>
          <w:numId w:val="23"/>
        </w:numPr>
        <w:rPr>
          <w:lang w:eastAsia="ko-KR"/>
        </w:rPr>
      </w:pPr>
      <w:r>
        <w:rPr>
          <w:lang w:eastAsia="ko-KR"/>
        </w:rPr>
        <w:t>používá bezpečně a účinně materiály, nástroje a vybavení, dodržuje vymezená pravidla, plní povinnosti a závazky, adaptuje se na změněné nebo nové pracovní podmínky,</w:t>
      </w:r>
    </w:p>
    <w:p>
      <w:pPr>
        <w:pStyle w:val="Normal"/>
        <w:numPr>
          <w:ilvl w:val="0"/>
          <w:numId w:val="23"/>
        </w:numPr>
        <w:rPr>
          <w:lang w:eastAsia="ko-KR"/>
        </w:rPr>
      </w:pPr>
      <w:r>
        <w:rPr>
          <w:lang w:eastAsia="ko-KR"/>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pPr>
        <w:pStyle w:val="Normal"/>
        <w:numPr>
          <w:ilvl w:val="0"/>
          <w:numId w:val="23"/>
        </w:numPr>
        <w:rPr/>
      </w:pPr>
      <w:r>
        <w:rPr>
          <w:lang w:eastAsia="ko-KR"/>
        </w:rPr>
        <w:t>využívá znalosti a zkušenosti získané v jednotlivých vzdělávacích oblastech v zájmu vlastního rozvoje i své přípravy na budoucnost, činí podložená rozhodnutí o dalším vzdělávání a profesním zaměření.</w:t>
      </w:r>
    </w:p>
    <w:p>
      <w:pPr>
        <w:pStyle w:val="Normal"/>
        <w:rPr>
          <w:lang w:eastAsia="ko-KR"/>
        </w:rPr>
      </w:pPr>
      <w:r>
        <w:rPr>
          <w:lang w:eastAsia="ko-KR"/>
        </w:rPr>
      </w:r>
    </w:p>
    <w:p>
      <w:pPr>
        <w:pStyle w:val="Normal"/>
        <w:jc w:val="both"/>
        <w:rPr>
          <w:b/>
          <w:b/>
          <w:lang w:eastAsia="ko-KR"/>
        </w:rPr>
      </w:pPr>
      <w:r>
        <w:rPr>
          <w:b/>
          <w:lang w:eastAsia="ko-KR"/>
        </w:rPr>
      </w:r>
    </w:p>
    <w:p>
      <w:pPr>
        <w:pStyle w:val="Normal"/>
        <w:jc w:val="both"/>
        <w:rPr>
          <w:b/>
          <w:b/>
        </w:rPr>
      </w:pPr>
      <w:r>
        <w:rPr>
          <w:b/>
        </w:rPr>
        <w:t>ŠD naplňuje:</w:t>
      </w:r>
    </w:p>
    <w:p>
      <w:pPr>
        <w:pStyle w:val="Normal"/>
        <w:jc w:val="both"/>
        <w:rPr>
          <w:b/>
          <w:b/>
        </w:rPr>
      </w:pPr>
      <w:r>
        <w:rPr>
          <w:b/>
        </w:rPr>
      </w:r>
    </w:p>
    <w:p>
      <w:pPr>
        <w:pStyle w:val="Nadpis4"/>
        <w:ind w:left="709" w:hanging="0"/>
        <w:jc w:val="left"/>
        <w:rPr/>
      </w:pPr>
      <w:r>
        <w:rPr/>
        <w:t xml:space="preserve">Klíčové kompetence k naplnění volného času </w:t>
      </w:r>
    </w:p>
    <w:p>
      <w:pPr>
        <w:pStyle w:val="Normal"/>
        <w:numPr>
          <w:ilvl w:val="0"/>
          <w:numId w:val="23"/>
        </w:numPr>
        <w:rPr>
          <w:lang w:eastAsia="ko-KR"/>
        </w:rPr>
      </w:pPr>
      <w:r>
        <w:rPr>
          <w:lang w:eastAsia="ko-KR"/>
        </w:rPr>
        <w:t xml:space="preserve">• </w:t>
      </w:r>
      <w:r>
        <w:rPr>
          <w:lang w:eastAsia="ko-KR"/>
        </w:rPr>
        <w:t xml:space="preserve">rozvíjí schopnost aktivního využívání volného času, </w:t>
      </w:r>
    </w:p>
    <w:p>
      <w:pPr>
        <w:pStyle w:val="Normal"/>
        <w:numPr>
          <w:ilvl w:val="0"/>
          <w:numId w:val="23"/>
        </w:numPr>
        <w:rPr>
          <w:lang w:eastAsia="ko-KR"/>
        </w:rPr>
      </w:pPr>
      <w:r>
        <w:rPr>
          <w:lang w:eastAsia="ko-KR"/>
        </w:rPr>
        <w:t xml:space="preserve">• </w:t>
      </w:r>
      <w:r>
        <w:rPr>
          <w:lang w:eastAsia="ko-KR"/>
        </w:rPr>
        <w:t xml:space="preserve">vybírá přiměřené aktivity ke kompenzaci stresu, </w:t>
      </w:r>
    </w:p>
    <w:p>
      <w:pPr>
        <w:pStyle w:val="Normal"/>
        <w:numPr>
          <w:ilvl w:val="0"/>
          <w:numId w:val="23"/>
        </w:numPr>
        <w:rPr>
          <w:lang w:eastAsia="ko-KR"/>
        </w:rPr>
      </w:pPr>
      <w:r>
        <w:rPr>
          <w:lang w:eastAsia="ko-KR"/>
        </w:rPr>
        <w:t xml:space="preserve">• </w:t>
      </w:r>
      <w:r>
        <w:rPr>
          <w:lang w:eastAsia="ko-KR"/>
        </w:rPr>
        <w:t xml:space="preserve">vytváří návyky pro udržení zdravého životního stylu, </w:t>
      </w:r>
    </w:p>
    <w:p>
      <w:pPr>
        <w:pStyle w:val="Normal"/>
        <w:numPr>
          <w:ilvl w:val="0"/>
          <w:numId w:val="23"/>
        </w:numPr>
        <w:rPr>
          <w:lang w:eastAsia="ko-KR"/>
        </w:rPr>
      </w:pPr>
      <w:r>
        <w:rPr>
          <w:lang w:eastAsia="ko-KR"/>
        </w:rPr>
        <w:t xml:space="preserve">• </w:t>
      </w:r>
      <w:r>
        <w:rPr>
          <w:lang w:eastAsia="ko-KR"/>
        </w:rPr>
        <w:t xml:space="preserve">vybírá vhodné způsoby, metody a strategie, plánuje, organizuje a řídí vlastní volný čas, </w:t>
      </w:r>
    </w:p>
    <w:p>
      <w:pPr>
        <w:pStyle w:val="Normal"/>
        <w:numPr>
          <w:ilvl w:val="0"/>
          <w:numId w:val="23"/>
        </w:numPr>
        <w:rPr>
          <w:lang w:eastAsia="ko-KR"/>
        </w:rPr>
      </w:pPr>
      <w:r>
        <w:rPr>
          <w:lang w:eastAsia="ko-KR"/>
        </w:rPr>
        <w:t xml:space="preserve">• </w:t>
      </w:r>
      <w:r>
        <w:rPr>
          <w:lang w:eastAsia="ko-KR"/>
        </w:rPr>
        <w:t xml:space="preserve">vyhledává a třídí informace vedoucí k výběru vhodných aktivit dle osobních dispozic, </w:t>
      </w:r>
    </w:p>
    <w:p>
      <w:pPr>
        <w:pStyle w:val="Normal"/>
        <w:numPr>
          <w:ilvl w:val="0"/>
          <w:numId w:val="23"/>
        </w:numPr>
        <w:rPr>
          <w:lang w:eastAsia="ko-KR"/>
        </w:rPr>
      </w:pPr>
      <w:r>
        <w:rPr>
          <w:lang w:eastAsia="ko-KR"/>
        </w:rPr>
        <w:t xml:space="preserve">• </w:t>
      </w:r>
      <w:r>
        <w:rPr>
          <w:lang w:eastAsia="ko-KR"/>
        </w:rPr>
        <w:t xml:space="preserve">rozvíjí své zájmy a záliby, </w:t>
      </w:r>
    </w:p>
    <w:p>
      <w:pPr>
        <w:pStyle w:val="Normal"/>
        <w:numPr>
          <w:ilvl w:val="0"/>
          <w:numId w:val="23"/>
        </w:numPr>
        <w:rPr>
          <w:lang w:eastAsia="ko-KR"/>
        </w:rPr>
      </w:pPr>
      <w:r>
        <w:rPr>
          <w:lang w:eastAsia="ko-KR"/>
        </w:rPr>
        <w:t xml:space="preserve">• </w:t>
      </w:r>
      <w:r>
        <w:rPr>
          <w:lang w:eastAsia="ko-KR"/>
        </w:rPr>
        <w:t xml:space="preserve">umí říci „ne“ na nevhodné aktivity, </w:t>
      </w:r>
    </w:p>
    <w:p>
      <w:pPr>
        <w:pStyle w:val="Normal"/>
        <w:numPr>
          <w:ilvl w:val="0"/>
          <w:numId w:val="23"/>
        </w:numPr>
        <w:rPr>
          <w:lang w:eastAsia="ko-KR"/>
        </w:rPr>
      </w:pPr>
      <w:r>
        <w:rPr>
          <w:lang w:eastAsia="ko-KR"/>
        </w:rPr>
        <w:t xml:space="preserve">• </w:t>
      </w:r>
      <w:r>
        <w:rPr>
          <w:lang w:eastAsia="ko-KR"/>
        </w:rPr>
        <w:t xml:space="preserve">umí vhodně relaxovat, </w:t>
      </w:r>
    </w:p>
    <w:p>
      <w:pPr>
        <w:pStyle w:val="Normal"/>
        <w:numPr>
          <w:ilvl w:val="0"/>
          <w:numId w:val="23"/>
        </w:numPr>
        <w:rPr>
          <w:lang w:eastAsia="ko-KR"/>
        </w:rPr>
      </w:pPr>
      <w:r>
        <w:rPr>
          <w:lang w:eastAsia="ko-KR"/>
        </w:rPr>
        <w:t xml:space="preserve">• </w:t>
      </w:r>
      <w:r>
        <w:rPr>
          <w:lang w:eastAsia="ko-KR"/>
        </w:rPr>
        <w:t xml:space="preserve">pracovní nasazení a stres dokáže kompenzovat vhodnými a kvalitními aktivitami, </w:t>
      </w:r>
    </w:p>
    <w:p>
      <w:pPr>
        <w:pStyle w:val="Normal"/>
        <w:numPr>
          <w:ilvl w:val="0"/>
          <w:numId w:val="23"/>
        </w:numPr>
        <w:rPr>
          <w:lang w:eastAsia="ko-KR"/>
        </w:rPr>
      </w:pPr>
      <w:r>
        <w:rPr>
          <w:lang w:eastAsia="ko-KR"/>
        </w:rPr>
        <w:t xml:space="preserve">• </w:t>
      </w:r>
      <w:r>
        <w:rPr>
          <w:lang w:eastAsia="ko-KR"/>
        </w:rPr>
        <w:t xml:space="preserve">rozvíjí odbornost, </w:t>
      </w:r>
    </w:p>
    <w:p>
      <w:pPr>
        <w:pStyle w:val="Normal"/>
        <w:numPr>
          <w:ilvl w:val="0"/>
          <w:numId w:val="23"/>
        </w:numPr>
        <w:rPr>
          <w:lang w:eastAsia="ko-KR"/>
        </w:rPr>
      </w:pPr>
      <w:r>
        <w:rPr>
          <w:lang w:eastAsia="ko-KR"/>
        </w:rPr>
        <w:t xml:space="preserve">• </w:t>
      </w:r>
      <w:r>
        <w:rPr>
          <w:lang w:eastAsia="ko-KR"/>
        </w:rPr>
        <w:t xml:space="preserve">rozvíjí nadání, </w:t>
      </w:r>
    </w:p>
    <w:p>
      <w:pPr>
        <w:pStyle w:val="Normal"/>
        <w:numPr>
          <w:ilvl w:val="0"/>
          <w:numId w:val="23"/>
        </w:numPr>
        <w:rPr>
          <w:lang w:eastAsia="ko-KR"/>
        </w:rPr>
      </w:pPr>
      <w:r>
        <w:rPr>
          <w:lang w:eastAsia="ko-KR"/>
        </w:rPr>
        <w:t xml:space="preserve">• </w:t>
      </w:r>
      <w:r>
        <w:rPr>
          <w:lang w:eastAsia="ko-KR"/>
        </w:rPr>
        <w:t xml:space="preserve">vede k seberealizaci, </w:t>
      </w:r>
    </w:p>
    <w:p>
      <w:pPr>
        <w:pStyle w:val="Normal"/>
        <w:numPr>
          <w:ilvl w:val="0"/>
          <w:numId w:val="23"/>
        </w:numPr>
        <w:rPr>
          <w:lang w:eastAsia="ko-KR"/>
        </w:rPr>
      </w:pPr>
      <w:r>
        <w:rPr>
          <w:lang w:eastAsia="ko-KR"/>
        </w:rPr>
        <w:t xml:space="preserve">• </w:t>
      </w:r>
      <w:r>
        <w:rPr>
          <w:lang w:eastAsia="ko-KR"/>
        </w:rPr>
        <w:t xml:space="preserve">zvyšuje zdravé sebevědomí, </w:t>
      </w:r>
    </w:p>
    <w:p>
      <w:pPr>
        <w:pStyle w:val="Normal"/>
        <w:numPr>
          <w:ilvl w:val="0"/>
          <w:numId w:val="23"/>
        </w:numPr>
        <w:rPr>
          <w:lang w:eastAsia="ko-KR"/>
        </w:rPr>
      </w:pPr>
      <w:r>
        <w:rPr>
          <w:lang w:eastAsia="ko-KR"/>
        </w:rPr>
        <w:t xml:space="preserve">• </w:t>
      </w:r>
      <w:r>
        <w:rPr>
          <w:lang w:eastAsia="ko-KR"/>
        </w:rPr>
        <w:t xml:space="preserve">prohlubuje sebereflexi. </w:t>
      </w:r>
    </w:p>
    <w:p>
      <w:pPr>
        <w:pStyle w:val="Normal"/>
        <w:rPr>
          <w:b/>
          <w:b/>
          <w:lang w:eastAsia="ko-KR"/>
        </w:rPr>
      </w:pPr>
      <w:r>
        <w:rPr>
          <w:b/>
          <w:lang w:eastAsia="ko-KR"/>
        </w:rPr>
      </w:r>
    </w:p>
    <w:p>
      <w:pPr>
        <w:pStyle w:val="Normal"/>
        <w:jc w:val="both"/>
        <w:rPr>
          <w:b/>
          <w:b/>
        </w:rPr>
      </w:pPr>
      <w:r>
        <w:rPr>
          <w:b/>
        </w:rPr>
      </w:r>
    </w:p>
    <w:p>
      <w:pPr>
        <w:pStyle w:val="Normal"/>
        <w:jc w:val="both"/>
        <w:rPr>
          <w:b/>
          <w:b/>
        </w:rPr>
      </w:pPr>
      <w:r>
        <w:rPr>
          <w:b/>
        </w:rPr>
      </w:r>
    </w:p>
    <w:p>
      <w:pPr>
        <w:pStyle w:val="Nadpis2"/>
        <w:rPr>
          <w:u w:val="single"/>
        </w:rPr>
      </w:pPr>
      <w:bookmarkStart w:id="11" w:name="__RefHeading___Toc370729991"/>
      <w:bookmarkEnd w:id="11"/>
      <w:r>
        <w:rPr>
          <w:u w:val="single"/>
        </w:rPr>
        <w:t>Zájmové vzdělávání ve ŠD</w:t>
      </w:r>
    </w:p>
    <w:p>
      <w:pPr>
        <w:pStyle w:val="Normal"/>
        <w:rPr>
          <w:lang w:eastAsia="ko-KR"/>
        </w:rPr>
      </w:pPr>
      <w:r>
        <w:rPr>
          <w:lang w:eastAsia="ko-KR"/>
        </w:rPr>
        <w:t>Obsah zájmového vzdělávání vychází z principu rozvoje klíčových kompetencí. Koresponduje se zásadou otevřenosti. Obsah zájmového vzdělávání je specifický podle zaměření jednotlivých oddělení a oblastí.</w:t>
      </w:r>
    </w:p>
    <w:p>
      <w:pPr>
        <w:pStyle w:val="Normal"/>
        <w:rPr>
          <w:lang w:eastAsia="ko-KR"/>
        </w:rPr>
      </w:pPr>
      <w:r>
        <w:rPr>
          <w:lang w:eastAsia="ko-KR"/>
        </w:rPr>
        <w:t xml:space="preserve">Je utvořen tak, aby umožnil realizaci s přihlédnutím k věku, individuálním možnostem, zájmům a potřebám všech účastníků. Účastníci vzdělávání získávají nejen znalosti a dovednosti, ale jsou vedeni k jejich využití v praxi. </w:t>
      </w:r>
    </w:p>
    <w:p>
      <w:pPr>
        <w:pStyle w:val="Normal"/>
        <w:rPr>
          <w:lang w:eastAsia="ko-KR"/>
        </w:rPr>
      </w:pPr>
      <w:r>
        <w:rPr>
          <w:b/>
          <w:bCs/>
          <w:lang w:eastAsia="ko-KR"/>
        </w:rPr>
        <w:t>Obsah činnosti zájmového útvaru</w:t>
      </w:r>
    </w:p>
    <w:p>
      <w:pPr>
        <w:pStyle w:val="Normal"/>
        <w:rPr>
          <w:lang w:eastAsia="ko-KR"/>
        </w:rPr>
      </w:pPr>
      <w:r>
        <w:rPr>
          <w:lang w:eastAsia="ko-KR"/>
        </w:rPr>
        <w:t>Konkrétní obsah činnosti ZÚ je vymezen plánem práce. Organizuje se jako pravidelný kurz.</w:t>
      </w:r>
    </w:p>
    <w:p>
      <w:pPr>
        <w:pStyle w:val="Normal"/>
        <w:jc w:val="both"/>
        <w:rPr>
          <w:color w:val="000000"/>
          <w:lang w:eastAsia="ko-KR"/>
        </w:rPr>
      </w:pPr>
      <w:r>
        <w:rPr>
          <w:color w:val="000000"/>
          <w:lang w:eastAsia="ko-KR"/>
        </w:rPr>
      </w:r>
    </w:p>
    <w:p>
      <w:pPr>
        <w:pStyle w:val="Normal"/>
        <w:jc w:val="both"/>
        <w:rPr/>
      </w:pPr>
      <w:r>
        <w:rPr>
          <w:b/>
          <w:color w:val="000000"/>
        </w:rPr>
        <w:t>Dětem umožňujeme v době pobytu ve školní družině rozvíjet své zájmy ve specificky zaměřených útvarech – kroužky.</w:t>
      </w:r>
    </w:p>
    <w:p>
      <w:pPr>
        <w:pStyle w:val="Normal"/>
        <w:jc w:val="both"/>
        <w:rPr>
          <w:b/>
          <w:b/>
          <w:color w:val="000000"/>
        </w:rPr>
      </w:pPr>
      <w:r>
        <w:rPr/>
      </w:r>
    </w:p>
    <w:p>
      <w:pPr>
        <w:pStyle w:val="Normal"/>
        <w:jc w:val="both"/>
        <w:rPr>
          <w:b/>
          <w:b/>
          <w:color w:val="000000"/>
        </w:rPr>
      </w:pPr>
      <w:r>
        <w:rPr/>
      </w:r>
    </w:p>
    <w:p>
      <w:pPr>
        <w:pStyle w:val="Normal"/>
        <w:jc w:val="both"/>
        <w:rPr>
          <w:b/>
          <w:b/>
          <w:color w:val="000000"/>
        </w:rPr>
      </w:pPr>
      <w:r>
        <w:rPr/>
      </w:r>
    </w:p>
    <w:p>
      <w:pPr>
        <w:pStyle w:val="Normal"/>
        <w:jc w:val="both"/>
        <w:rPr>
          <w:b/>
          <w:b/>
          <w:color w:val="000000"/>
        </w:rPr>
      </w:pPr>
      <w:r>
        <w:rPr/>
      </w:r>
    </w:p>
    <w:p>
      <w:pPr>
        <w:pStyle w:val="Normal"/>
        <w:jc w:val="both"/>
        <w:rPr>
          <w:b/>
          <w:b/>
          <w:color w:val="000000"/>
        </w:rPr>
      </w:pPr>
      <w:r>
        <w:rPr/>
      </w:r>
    </w:p>
    <w:p>
      <w:pPr>
        <w:pStyle w:val="Normal"/>
        <w:tabs>
          <w:tab w:val="clear" w:pos="709"/>
          <w:tab w:val="left" w:pos="1980" w:leader="none"/>
        </w:tabs>
        <w:ind w:left="709" w:hanging="0"/>
        <w:jc w:val="both"/>
        <w:rPr/>
      </w:pPr>
      <w:r>
        <w:rPr>
          <w:b/>
          <w:bCs/>
          <w:u w:val="single"/>
        </w:rPr>
        <w:t>Výchovně vzdělávací cíle ZÚ</w:t>
      </w:r>
    </w:p>
    <w:p>
      <w:pPr>
        <w:pStyle w:val="Normal"/>
        <w:numPr>
          <w:ilvl w:val="0"/>
          <w:numId w:val="4"/>
        </w:numPr>
        <w:tabs>
          <w:tab w:val="clear" w:pos="709"/>
          <w:tab w:val="left" w:pos="1429" w:leader="none"/>
          <w:tab w:val="left" w:pos="1980" w:leader="none"/>
        </w:tabs>
        <w:ind w:left="1778" w:hanging="360"/>
        <w:jc w:val="both"/>
        <w:rPr/>
      </w:pPr>
      <w:r>
        <w:rPr/>
        <w:t>naučit znalostem a dovednostem v daném oboru</w:t>
      </w:r>
    </w:p>
    <w:p>
      <w:pPr>
        <w:pStyle w:val="Normal"/>
        <w:numPr>
          <w:ilvl w:val="0"/>
          <w:numId w:val="4"/>
        </w:numPr>
        <w:tabs>
          <w:tab w:val="clear" w:pos="709"/>
          <w:tab w:val="left" w:pos="1980" w:leader="none"/>
        </w:tabs>
        <w:ind w:left="1778" w:hanging="360"/>
        <w:jc w:val="both"/>
        <w:rPr/>
      </w:pPr>
      <w:r>
        <w:rPr/>
        <w:t>podpořit rozvoj smyslu pro zodpovědnost</w:t>
      </w:r>
    </w:p>
    <w:p>
      <w:pPr>
        <w:pStyle w:val="Normal"/>
        <w:numPr>
          <w:ilvl w:val="0"/>
          <w:numId w:val="4"/>
        </w:numPr>
        <w:tabs>
          <w:tab w:val="clear" w:pos="709"/>
          <w:tab w:val="left" w:pos="1980" w:leader="none"/>
        </w:tabs>
        <w:ind w:left="1778" w:hanging="360"/>
        <w:jc w:val="both"/>
        <w:rPr/>
      </w:pPr>
      <w:r>
        <w:rPr/>
        <w:t>vést k rozvoji myšlení a smyslového vnímání</w:t>
      </w:r>
    </w:p>
    <w:p>
      <w:pPr>
        <w:pStyle w:val="Normal"/>
        <w:numPr>
          <w:ilvl w:val="0"/>
          <w:numId w:val="4"/>
        </w:numPr>
        <w:tabs>
          <w:tab w:val="clear" w:pos="709"/>
          <w:tab w:val="left" w:pos="1980" w:leader="none"/>
        </w:tabs>
        <w:ind w:left="1778" w:hanging="360"/>
        <w:jc w:val="both"/>
        <w:rPr/>
      </w:pPr>
      <w:r>
        <w:rPr/>
        <w:t>posilovat pozitivní vztah k okolí</w:t>
      </w:r>
    </w:p>
    <w:p>
      <w:pPr>
        <w:pStyle w:val="Normal"/>
        <w:numPr>
          <w:ilvl w:val="0"/>
          <w:numId w:val="4"/>
        </w:numPr>
        <w:tabs>
          <w:tab w:val="clear" w:pos="709"/>
          <w:tab w:val="left" w:pos="1980" w:leader="none"/>
        </w:tabs>
        <w:ind w:left="1778" w:hanging="360"/>
        <w:jc w:val="both"/>
        <w:rPr/>
      </w:pPr>
      <w:r>
        <w:rPr/>
        <w:t>rozvíjet morálně volní vlastnosti</w:t>
      </w:r>
    </w:p>
    <w:p>
      <w:pPr>
        <w:pStyle w:val="Normal"/>
        <w:numPr>
          <w:ilvl w:val="0"/>
          <w:numId w:val="4"/>
        </w:numPr>
        <w:tabs>
          <w:tab w:val="clear" w:pos="709"/>
          <w:tab w:val="left" w:pos="1980" w:leader="none"/>
        </w:tabs>
        <w:ind w:left="1778" w:hanging="360"/>
        <w:jc w:val="both"/>
        <w:rPr/>
      </w:pPr>
      <w:r>
        <w:rPr/>
        <w:t>vést k systematické práci</w:t>
      </w:r>
    </w:p>
    <w:p>
      <w:pPr>
        <w:pStyle w:val="Normal"/>
        <w:numPr>
          <w:ilvl w:val="0"/>
          <w:numId w:val="4"/>
        </w:numPr>
        <w:tabs>
          <w:tab w:val="clear" w:pos="709"/>
          <w:tab w:val="left" w:pos="1980" w:leader="none"/>
        </w:tabs>
        <w:ind w:left="1778" w:hanging="360"/>
        <w:jc w:val="both"/>
        <w:rPr/>
      </w:pPr>
      <w:r>
        <w:rPr/>
        <w:t>rozvíjet schopnost komunikace</w:t>
      </w:r>
    </w:p>
    <w:p>
      <w:pPr>
        <w:pStyle w:val="Normal"/>
        <w:numPr>
          <w:ilvl w:val="0"/>
          <w:numId w:val="4"/>
        </w:numPr>
        <w:tabs>
          <w:tab w:val="clear" w:pos="709"/>
          <w:tab w:val="left" w:pos="1980" w:leader="none"/>
        </w:tabs>
        <w:ind w:left="1778" w:hanging="360"/>
        <w:jc w:val="both"/>
        <w:rPr/>
      </w:pPr>
      <w:r>
        <w:rPr/>
        <w:t>rozvíjet individuální schopnosti</w:t>
      </w:r>
    </w:p>
    <w:p>
      <w:pPr>
        <w:pStyle w:val="Normal"/>
        <w:numPr>
          <w:ilvl w:val="0"/>
          <w:numId w:val="4"/>
        </w:numPr>
        <w:tabs>
          <w:tab w:val="clear" w:pos="709"/>
          <w:tab w:val="left" w:pos="1980" w:leader="none"/>
        </w:tabs>
        <w:ind w:left="1778" w:hanging="360"/>
        <w:jc w:val="both"/>
        <w:rPr/>
      </w:pPr>
      <w:r>
        <w:rPr/>
        <w:t>vést ke schopnosti přijmout vlastní chybu a poučit se z ní</w:t>
      </w:r>
    </w:p>
    <w:p>
      <w:pPr>
        <w:pStyle w:val="Normal"/>
        <w:numPr>
          <w:ilvl w:val="0"/>
          <w:numId w:val="4"/>
        </w:numPr>
        <w:tabs>
          <w:tab w:val="clear" w:pos="709"/>
          <w:tab w:val="left" w:pos="1980" w:leader="none"/>
        </w:tabs>
        <w:ind w:left="1778" w:hanging="360"/>
        <w:jc w:val="both"/>
        <w:rPr/>
      </w:pPr>
      <w:r>
        <w:rPr/>
        <w:t>vést k trpělivosti a vytrvalosti</w:t>
      </w:r>
    </w:p>
    <w:p>
      <w:pPr>
        <w:pStyle w:val="Normal"/>
        <w:numPr>
          <w:ilvl w:val="0"/>
          <w:numId w:val="4"/>
        </w:numPr>
        <w:tabs>
          <w:tab w:val="clear" w:pos="709"/>
          <w:tab w:val="left" w:pos="1980" w:leader="none"/>
        </w:tabs>
        <w:ind w:left="1778" w:hanging="360"/>
        <w:jc w:val="both"/>
        <w:rPr/>
      </w:pPr>
      <w:r>
        <w:rPr/>
        <w:t>dodržovat obecné zásady bezpečnosti a hygieny při práci</w:t>
      </w:r>
    </w:p>
    <w:p>
      <w:pPr>
        <w:pStyle w:val="Normal"/>
        <w:numPr>
          <w:ilvl w:val="0"/>
          <w:numId w:val="4"/>
        </w:numPr>
        <w:tabs>
          <w:tab w:val="clear" w:pos="709"/>
          <w:tab w:val="left" w:pos="1980" w:leader="none"/>
        </w:tabs>
        <w:ind w:left="1778" w:hanging="360"/>
        <w:jc w:val="both"/>
        <w:rPr/>
      </w:pPr>
      <w:r>
        <w:rPr/>
        <w:t>vychovávat k platnému začlenění do společnosti i prevenci RCH</w:t>
      </w:r>
    </w:p>
    <w:p>
      <w:pPr>
        <w:pStyle w:val="Normal"/>
        <w:numPr>
          <w:ilvl w:val="0"/>
          <w:numId w:val="4"/>
        </w:numPr>
        <w:tabs>
          <w:tab w:val="clear" w:pos="709"/>
          <w:tab w:val="left" w:pos="1980" w:leader="none"/>
        </w:tabs>
        <w:ind w:left="1778" w:hanging="360"/>
        <w:jc w:val="both"/>
        <w:rPr/>
      </w:pPr>
      <w:r>
        <w:rPr/>
        <w:t>posilovat pohyb, uvolnění, relaxaci</w:t>
      </w:r>
    </w:p>
    <w:p>
      <w:pPr>
        <w:pStyle w:val="Normal"/>
        <w:numPr>
          <w:ilvl w:val="0"/>
          <w:numId w:val="4"/>
        </w:numPr>
        <w:tabs>
          <w:tab w:val="clear" w:pos="709"/>
          <w:tab w:val="left" w:pos="1980" w:leader="none"/>
        </w:tabs>
        <w:ind w:left="1778" w:hanging="360"/>
        <w:jc w:val="both"/>
        <w:rPr/>
      </w:pPr>
      <w:r>
        <w:rPr/>
        <w:t>naplňovat smysluplně volný čas</w:t>
      </w:r>
    </w:p>
    <w:p>
      <w:pPr>
        <w:pStyle w:val="Normal"/>
        <w:tabs>
          <w:tab w:val="clear" w:pos="709"/>
          <w:tab w:val="left" w:pos="1980" w:leader="none"/>
        </w:tabs>
        <w:ind w:left="709" w:hanging="0"/>
        <w:jc w:val="both"/>
        <w:rPr>
          <w:b/>
          <w:b/>
          <w:bCs/>
          <w:u w:val="single"/>
        </w:rPr>
      </w:pPr>
      <w:r>
        <w:rPr>
          <w:b/>
          <w:bCs/>
          <w:u w:val="single"/>
        </w:rPr>
        <w:t>Klíčové kompetence ZÚ</w:t>
      </w:r>
    </w:p>
    <w:p>
      <w:pPr>
        <w:pStyle w:val="Normal"/>
        <w:numPr>
          <w:ilvl w:val="0"/>
          <w:numId w:val="4"/>
        </w:numPr>
        <w:tabs>
          <w:tab w:val="clear" w:pos="709"/>
          <w:tab w:val="left" w:pos="1980" w:leader="none"/>
        </w:tabs>
        <w:ind w:left="1985" w:hanging="567"/>
        <w:jc w:val="both"/>
        <w:rPr/>
      </w:pPr>
      <w:r>
        <w:rPr/>
        <w:t>kompetence k učení, kompetence k řešení problémů, kompetence komunikativní, kompetence sociální a personální, kompetence občanské, činností a pracovní, kompetence k naplnění volného času</w:t>
      </w:r>
    </w:p>
    <w:p>
      <w:pPr>
        <w:pStyle w:val="Normal"/>
        <w:numPr>
          <w:ilvl w:val="0"/>
          <w:numId w:val="4"/>
        </w:numPr>
        <w:tabs>
          <w:tab w:val="clear" w:pos="709"/>
          <w:tab w:val="left" w:pos="1980" w:leader="none"/>
        </w:tabs>
        <w:ind w:left="1985" w:hanging="567"/>
        <w:jc w:val="both"/>
        <w:rPr/>
      </w:pPr>
      <w:r>
        <w:rPr/>
        <w:t>účastník se naučí znalosti a dovednosti daného oboru</w:t>
      </w:r>
    </w:p>
    <w:p>
      <w:pPr>
        <w:pStyle w:val="Normal"/>
        <w:numPr>
          <w:ilvl w:val="0"/>
          <w:numId w:val="4"/>
        </w:numPr>
        <w:tabs>
          <w:tab w:val="clear" w:pos="709"/>
          <w:tab w:val="left" w:pos="1980" w:leader="none"/>
        </w:tabs>
        <w:ind w:left="1985" w:hanging="567"/>
        <w:jc w:val="both"/>
        <w:rPr/>
      </w:pPr>
      <w:r>
        <w:rPr/>
        <w:t>dokáže být za sebe zodpovědný</w:t>
      </w:r>
    </w:p>
    <w:p>
      <w:pPr>
        <w:pStyle w:val="Normal"/>
        <w:numPr>
          <w:ilvl w:val="0"/>
          <w:numId w:val="4"/>
        </w:numPr>
        <w:tabs>
          <w:tab w:val="clear" w:pos="709"/>
          <w:tab w:val="left" w:pos="1980" w:leader="none"/>
        </w:tabs>
        <w:ind w:left="1985" w:hanging="567"/>
        <w:jc w:val="both"/>
        <w:rPr/>
      </w:pPr>
      <w:r>
        <w:rPr/>
        <w:t>umí samostatně a tvořivě přemýšlet a pracovat</w:t>
      </w:r>
    </w:p>
    <w:p>
      <w:pPr>
        <w:pStyle w:val="Normal"/>
        <w:numPr>
          <w:ilvl w:val="0"/>
          <w:numId w:val="4"/>
        </w:numPr>
        <w:tabs>
          <w:tab w:val="clear" w:pos="709"/>
          <w:tab w:val="left" w:pos="1980" w:leader="none"/>
        </w:tabs>
        <w:ind w:left="1985" w:hanging="567"/>
        <w:jc w:val="both"/>
        <w:rPr/>
      </w:pPr>
      <w:r>
        <w:rPr/>
        <w:t>získá pozitivní vztah k sobě samému i okolí</w:t>
      </w:r>
    </w:p>
    <w:p>
      <w:pPr>
        <w:pStyle w:val="Normal"/>
        <w:numPr>
          <w:ilvl w:val="0"/>
          <w:numId w:val="4"/>
        </w:numPr>
        <w:tabs>
          <w:tab w:val="clear" w:pos="709"/>
          <w:tab w:val="left" w:pos="1980" w:leader="none"/>
        </w:tabs>
        <w:ind w:left="1985" w:hanging="567"/>
        <w:jc w:val="both"/>
        <w:rPr/>
      </w:pPr>
      <w:r>
        <w:rPr/>
        <w:t xml:space="preserve">dokáže spolupracovat s ostatními </w:t>
      </w:r>
    </w:p>
    <w:p>
      <w:pPr>
        <w:pStyle w:val="Normal"/>
        <w:numPr>
          <w:ilvl w:val="0"/>
          <w:numId w:val="4"/>
        </w:numPr>
        <w:tabs>
          <w:tab w:val="clear" w:pos="709"/>
          <w:tab w:val="left" w:pos="1980" w:leader="none"/>
        </w:tabs>
        <w:ind w:left="1985" w:hanging="567"/>
        <w:jc w:val="both"/>
        <w:rPr/>
      </w:pPr>
      <w:r>
        <w:rPr/>
        <w:t>umí řešit problém</w:t>
      </w:r>
    </w:p>
    <w:p>
      <w:pPr>
        <w:pStyle w:val="Normal"/>
        <w:numPr>
          <w:ilvl w:val="0"/>
          <w:numId w:val="4"/>
        </w:numPr>
        <w:tabs>
          <w:tab w:val="clear" w:pos="709"/>
          <w:tab w:val="left" w:pos="1980" w:leader="none"/>
        </w:tabs>
        <w:ind w:left="1985" w:hanging="567"/>
        <w:jc w:val="both"/>
        <w:rPr/>
      </w:pPr>
      <w:r>
        <w:rPr/>
        <w:t>naučí se překonávat překážky</w:t>
      </w:r>
    </w:p>
    <w:p>
      <w:pPr>
        <w:pStyle w:val="Normal"/>
        <w:numPr>
          <w:ilvl w:val="0"/>
          <w:numId w:val="4"/>
        </w:numPr>
        <w:tabs>
          <w:tab w:val="clear" w:pos="709"/>
          <w:tab w:val="left" w:pos="1980" w:leader="none"/>
        </w:tabs>
        <w:ind w:left="1985" w:hanging="567"/>
        <w:jc w:val="both"/>
        <w:rPr/>
      </w:pPr>
      <w:r>
        <w:rPr/>
        <w:t>umí být trpělivý a vytrvalý</w:t>
      </w:r>
    </w:p>
    <w:p>
      <w:pPr>
        <w:pStyle w:val="Normal"/>
        <w:numPr>
          <w:ilvl w:val="0"/>
          <w:numId w:val="4"/>
        </w:numPr>
        <w:tabs>
          <w:tab w:val="clear" w:pos="709"/>
          <w:tab w:val="left" w:pos="1980" w:leader="none"/>
        </w:tabs>
        <w:ind w:left="1985" w:hanging="567"/>
        <w:jc w:val="both"/>
        <w:rPr/>
      </w:pPr>
      <w:r>
        <w:rPr/>
        <w:t>dodržuje vymezená pravidla, plní si své povinnosti</w:t>
      </w:r>
    </w:p>
    <w:p>
      <w:pPr>
        <w:pStyle w:val="Normal"/>
        <w:numPr>
          <w:ilvl w:val="0"/>
          <w:numId w:val="4"/>
        </w:numPr>
        <w:tabs>
          <w:tab w:val="clear" w:pos="709"/>
          <w:tab w:val="left" w:pos="1980" w:leader="none"/>
        </w:tabs>
        <w:ind w:left="1985" w:hanging="567"/>
        <w:jc w:val="both"/>
        <w:rPr/>
      </w:pPr>
      <w:r>
        <w:rPr/>
        <w:t>dokáže se začlenit do společnosti</w:t>
      </w:r>
    </w:p>
    <w:p>
      <w:pPr>
        <w:pStyle w:val="Normal"/>
        <w:numPr>
          <w:ilvl w:val="0"/>
          <w:numId w:val="4"/>
        </w:numPr>
        <w:tabs>
          <w:tab w:val="clear" w:pos="709"/>
          <w:tab w:val="left" w:pos="1980" w:leader="none"/>
        </w:tabs>
        <w:ind w:left="1985" w:hanging="567"/>
        <w:jc w:val="both"/>
        <w:rPr/>
      </w:pPr>
      <w:r>
        <w:rPr/>
        <w:t xml:space="preserve">umí relaxovat a uvolnit se </w:t>
      </w:r>
    </w:p>
    <w:p>
      <w:pPr>
        <w:pStyle w:val="Normal"/>
        <w:numPr>
          <w:ilvl w:val="0"/>
          <w:numId w:val="4"/>
        </w:numPr>
        <w:tabs>
          <w:tab w:val="clear" w:pos="709"/>
          <w:tab w:val="left" w:pos="1980" w:leader="none"/>
        </w:tabs>
        <w:ind w:left="1985" w:hanging="567"/>
        <w:jc w:val="both"/>
        <w:rPr/>
      </w:pPr>
      <w:r>
        <w:rPr/>
        <w:t>naučí se smysluplně naplňovat volný čas</w:t>
      </w:r>
    </w:p>
    <w:p>
      <w:pPr>
        <w:pStyle w:val="Normal"/>
        <w:tabs>
          <w:tab w:val="clear" w:pos="709"/>
          <w:tab w:val="left" w:pos="1980" w:leader="none"/>
        </w:tabs>
        <w:ind w:left="709" w:hanging="0"/>
        <w:jc w:val="both"/>
        <w:rPr>
          <w:b/>
          <w:b/>
          <w:bCs/>
          <w:u w:val="single"/>
        </w:rPr>
      </w:pPr>
      <w:r>
        <w:rPr>
          <w:b/>
          <w:bCs/>
          <w:u w:val="single"/>
        </w:rPr>
        <w:t xml:space="preserve">Očekávané výstupy ZÚ </w:t>
      </w:r>
    </w:p>
    <w:p>
      <w:pPr>
        <w:pStyle w:val="Normal"/>
        <w:tabs>
          <w:tab w:val="clear" w:pos="709"/>
          <w:tab w:val="left" w:pos="1980" w:leader="none"/>
        </w:tabs>
        <w:ind w:left="709" w:hanging="0"/>
        <w:jc w:val="both"/>
        <w:rPr>
          <w:b/>
          <w:b/>
          <w:bCs/>
        </w:rPr>
      </w:pPr>
      <w:r>
        <w:rPr>
          <w:b/>
          <w:bCs/>
        </w:rPr>
        <w:t>Žák:</w:t>
      </w:r>
    </w:p>
    <w:p>
      <w:pPr>
        <w:pStyle w:val="Normal"/>
        <w:numPr>
          <w:ilvl w:val="0"/>
          <w:numId w:val="4"/>
        </w:numPr>
        <w:tabs>
          <w:tab w:val="clear" w:pos="709"/>
          <w:tab w:val="left" w:pos="1980" w:leader="none"/>
        </w:tabs>
        <w:ind w:left="1985" w:hanging="567"/>
        <w:jc w:val="both"/>
        <w:rPr/>
      </w:pPr>
      <w:r>
        <w:rPr/>
        <w:t>zvládne se naučit znalosti a dovednosti daného oboru</w:t>
      </w:r>
    </w:p>
    <w:p>
      <w:pPr>
        <w:pStyle w:val="Normal"/>
        <w:numPr>
          <w:ilvl w:val="0"/>
          <w:numId w:val="4"/>
        </w:numPr>
        <w:tabs>
          <w:tab w:val="clear" w:pos="709"/>
          <w:tab w:val="left" w:pos="1980" w:leader="none"/>
        </w:tabs>
        <w:ind w:left="1985" w:hanging="567"/>
        <w:jc w:val="both"/>
        <w:rPr/>
      </w:pPr>
      <w:r>
        <w:rPr/>
        <w:t>dokáže být zodpovědný, trpělivý a vytrvalý</w:t>
      </w:r>
    </w:p>
    <w:p>
      <w:pPr>
        <w:pStyle w:val="Normal"/>
        <w:numPr>
          <w:ilvl w:val="0"/>
          <w:numId w:val="4"/>
        </w:numPr>
        <w:tabs>
          <w:tab w:val="clear" w:pos="709"/>
          <w:tab w:val="left" w:pos="1980" w:leader="none"/>
        </w:tabs>
        <w:ind w:left="1985" w:hanging="567"/>
        <w:jc w:val="both"/>
        <w:rPr/>
      </w:pPr>
      <w:r>
        <w:rPr/>
        <w:t>bude schopen pozitivně myslet</w:t>
      </w:r>
    </w:p>
    <w:p>
      <w:pPr>
        <w:pStyle w:val="Normal"/>
        <w:numPr>
          <w:ilvl w:val="0"/>
          <w:numId w:val="4"/>
        </w:numPr>
        <w:tabs>
          <w:tab w:val="clear" w:pos="709"/>
          <w:tab w:val="left" w:pos="1980" w:leader="none"/>
        </w:tabs>
        <w:ind w:left="1985" w:hanging="567"/>
        <w:jc w:val="both"/>
        <w:rPr/>
      </w:pPr>
      <w:r>
        <w:rPr/>
        <w:t>bude schopen systematicky pracovat a připravovat se</w:t>
      </w:r>
    </w:p>
    <w:p>
      <w:pPr>
        <w:pStyle w:val="Normal"/>
        <w:numPr>
          <w:ilvl w:val="0"/>
          <w:numId w:val="4"/>
        </w:numPr>
        <w:tabs>
          <w:tab w:val="clear" w:pos="709"/>
          <w:tab w:val="left" w:pos="1980" w:leader="none"/>
        </w:tabs>
        <w:ind w:left="1985" w:hanging="567"/>
        <w:jc w:val="both"/>
        <w:rPr/>
      </w:pPr>
      <w:r>
        <w:rPr/>
        <w:t>dokáže komunikovat s okolím</w:t>
      </w:r>
    </w:p>
    <w:p>
      <w:pPr>
        <w:pStyle w:val="Normal"/>
        <w:numPr>
          <w:ilvl w:val="0"/>
          <w:numId w:val="4"/>
        </w:numPr>
        <w:tabs>
          <w:tab w:val="clear" w:pos="709"/>
          <w:tab w:val="left" w:pos="1980" w:leader="none"/>
        </w:tabs>
        <w:ind w:left="1985" w:hanging="567"/>
        <w:jc w:val="both"/>
        <w:rPr/>
      </w:pPr>
      <w:r>
        <w:rPr/>
        <w:t>bude umět přijmout vlastní chybu a poučit se z ní</w:t>
      </w:r>
    </w:p>
    <w:p>
      <w:pPr>
        <w:pStyle w:val="Normal"/>
        <w:numPr>
          <w:ilvl w:val="0"/>
          <w:numId w:val="4"/>
        </w:numPr>
        <w:tabs>
          <w:tab w:val="clear" w:pos="709"/>
          <w:tab w:val="left" w:pos="1980" w:leader="none"/>
        </w:tabs>
        <w:ind w:left="1985" w:hanging="567"/>
        <w:jc w:val="both"/>
        <w:rPr/>
      </w:pPr>
      <w:r>
        <w:rPr/>
        <w:t>bude umět dodržovat zásady bezpečnosti a hygieny při práci</w:t>
      </w:r>
    </w:p>
    <w:p>
      <w:pPr>
        <w:pStyle w:val="Normal"/>
        <w:numPr>
          <w:ilvl w:val="0"/>
          <w:numId w:val="4"/>
        </w:numPr>
        <w:tabs>
          <w:tab w:val="clear" w:pos="709"/>
          <w:tab w:val="left" w:pos="1980" w:leader="none"/>
        </w:tabs>
        <w:ind w:left="1985" w:hanging="567"/>
        <w:jc w:val="both"/>
        <w:rPr/>
      </w:pPr>
      <w:r>
        <w:rPr/>
        <w:t>bude schopen se začlenit do společnosti a posoudit otázku prevence sociálně patologických jevů</w:t>
      </w:r>
    </w:p>
    <w:p>
      <w:pPr>
        <w:pStyle w:val="Normal"/>
        <w:numPr>
          <w:ilvl w:val="0"/>
          <w:numId w:val="4"/>
        </w:numPr>
        <w:tabs>
          <w:tab w:val="clear" w:pos="709"/>
          <w:tab w:val="left" w:pos="1980" w:leader="none"/>
        </w:tabs>
        <w:ind w:left="1985" w:hanging="567"/>
        <w:jc w:val="both"/>
        <w:rPr/>
      </w:pPr>
      <w:r>
        <w:rPr/>
        <w:t>zvládne smysluplně naplňovat svůj volný čas</w:t>
      </w:r>
    </w:p>
    <w:p>
      <w:pPr>
        <w:pStyle w:val="Normal"/>
        <w:numPr>
          <w:ilvl w:val="0"/>
          <w:numId w:val="4"/>
        </w:numPr>
        <w:tabs>
          <w:tab w:val="clear" w:pos="709"/>
          <w:tab w:val="left" w:pos="1980" w:leader="none"/>
        </w:tabs>
        <w:ind w:left="1985" w:hanging="567"/>
        <w:jc w:val="both"/>
        <w:rPr/>
      </w:pPr>
      <w:r>
        <w:rPr/>
        <w:t>bude se umět odreagovat, uvolnit a relaxovat</w:t>
      </w:r>
    </w:p>
    <w:p>
      <w:pPr>
        <w:pStyle w:val="Normal"/>
        <w:tabs>
          <w:tab w:val="clear" w:pos="709"/>
          <w:tab w:val="left" w:pos="1980" w:leader="none"/>
        </w:tabs>
        <w:ind w:left="709" w:hanging="0"/>
        <w:jc w:val="both"/>
        <w:rPr>
          <w:b/>
          <w:b/>
          <w:bCs/>
          <w:u w:val="single"/>
        </w:rPr>
      </w:pPr>
      <w:r>
        <w:rPr>
          <w:b/>
          <w:bCs/>
          <w:u w:val="single"/>
        </w:rPr>
        <w:t>Metody a formy práce ZÚ</w:t>
      </w:r>
    </w:p>
    <w:p>
      <w:pPr>
        <w:pStyle w:val="Normal"/>
        <w:numPr>
          <w:ilvl w:val="0"/>
          <w:numId w:val="4"/>
        </w:numPr>
        <w:tabs>
          <w:tab w:val="clear" w:pos="709"/>
          <w:tab w:val="left" w:pos="1980" w:leader="none"/>
        </w:tabs>
        <w:ind w:left="1985" w:hanging="567"/>
        <w:jc w:val="both"/>
        <w:rPr/>
      </w:pPr>
      <w:r>
        <w:rPr/>
        <w:t>metody slovní (výklad, vysvětlování, instruktáž, rozhovor, diskuze, beseda, inscenační metody)</w:t>
      </w:r>
    </w:p>
    <w:p>
      <w:pPr>
        <w:pStyle w:val="Normal"/>
        <w:numPr>
          <w:ilvl w:val="0"/>
          <w:numId w:val="4"/>
        </w:numPr>
        <w:tabs>
          <w:tab w:val="clear" w:pos="709"/>
          <w:tab w:val="left" w:pos="1980" w:leader="none"/>
        </w:tabs>
        <w:ind w:left="1985" w:hanging="567"/>
        <w:jc w:val="both"/>
        <w:rPr/>
      </w:pPr>
      <w:r>
        <w:rPr/>
        <w:t>metody názorně demonstrační (pozorování, demonstrování, předvádění, poslech)</w:t>
      </w:r>
    </w:p>
    <w:p>
      <w:pPr>
        <w:pStyle w:val="Normal"/>
        <w:numPr>
          <w:ilvl w:val="0"/>
          <w:numId w:val="4"/>
        </w:numPr>
        <w:tabs>
          <w:tab w:val="clear" w:pos="709"/>
          <w:tab w:val="left" w:pos="1980" w:leader="none"/>
        </w:tabs>
        <w:ind w:left="1985" w:hanging="567"/>
        <w:jc w:val="both"/>
        <w:rPr/>
      </w:pPr>
      <w:r>
        <w:rPr/>
        <w:t>metody praktické (nácvik praktických dovedností, nácvik grafických a výtvarných prací, nácvik dramatických situací)</w:t>
      </w:r>
    </w:p>
    <w:p>
      <w:pPr>
        <w:pStyle w:val="Normal"/>
        <w:numPr>
          <w:ilvl w:val="0"/>
          <w:numId w:val="4"/>
        </w:numPr>
        <w:tabs>
          <w:tab w:val="clear" w:pos="709"/>
          <w:tab w:val="left" w:pos="1980" w:leader="none"/>
        </w:tabs>
        <w:ind w:left="1985" w:hanging="567"/>
        <w:jc w:val="both"/>
        <w:rPr/>
      </w:pPr>
      <w:r>
        <w:rPr/>
        <w:t>metody řešení problému, hry, kvízy a soutěže</w:t>
      </w:r>
    </w:p>
    <w:p>
      <w:pPr>
        <w:pStyle w:val="Normal"/>
        <w:numPr>
          <w:ilvl w:val="0"/>
          <w:numId w:val="4"/>
        </w:numPr>
        <w:tabs>
          <w:tab w:val="clear" w:pos="709"/>
          <w:tab w:val="left" w:pos="1980" w:leader="none"/>
        </w:tabs>
        <w:ind w:left="1985" w:hanging="567"/>
        <w:jc w:val="both"/>
        <w:rPr/>
      </w:pPr>
      <w:r>
        <w:rPr/>
        <w:t>formy práce individuální, hromadná, skupinová, párová</w:t>
      </w:r>
    </w:p>
    <w:p>
      <w:pPr>
        <w:pStyle w:val="Normal"/>
        <w:tabs>
          <w:tab w:val="clear" w:pos="709"/>
          <w:tab w:val="left" w:pos="1980" w:leader="none"/>
        </w:tabs>
        <w:ind w:left="1778" w:hanging="0"/>
        <w:jc w:val="both"/>
        <w:rPr/>
      </w:pPr>
      <w:r>
        <w:rPr/>
      </w:r>
    </w:p>
    <w:p>
      <w:pPr>
        <w:pStyle w:val="Normal"/>
        <w:tabs>
          <w:tab w:val="clear" w:pos="709"/>
          <w:tab w:val="left" w:pos="1980" w:leader="none"/>
        </w:tabs>
        <w:jc w:val="both"/>
        <w:rPr/>
      </w:pPr>
      <w:r>
        <w:rPr/>
      </w:r>
    </w:p>
    <w:p>
      <w:pPr>
        <w:pStyle w:val="Normal"/>
        <w:tabs>
          <w:tab w:val="clear" w:pos="709"/>
          <w:tab w:val="left" w:pos="1980" w:leader="none"/>
        </w:tabs>
        <w:jc w:val="both"/>
        <w:rPr/>
      </w:pPr>
      <w:r>
        <w:rPr/>
        <w:t>Mimo tyto kroužky se děti seznamují se všemi oblastmi zájmové činnosti a jednotlivé aktivity jsou zapracované v týdenní skladbě zaměstnání.</w:t>
      </w:r>
    </w:p>
    <w:p>
      <w:pPr>
        <w:pStyle w:val="Normal"/>
        <w:tabs>
          <w:tab w:val="clear" w:pos="709"/>
          <w:tab w:val="left" w:pos="1980" w:leader="none"/>
        </w:tabs>
        <w:jc w:val="both"/>
        <w:rPr/>
      </w:pPr>
      <w:r>
        <w:rPr/>
      </w:r>
    </w:p>
    <w:p>
      <w:pPr>
        <w:pStyle w:val="Normal"/>
        <w:tabs>
          <w:tab w:val="clear" w:pos="709"/>
          <w:tab w:val="left" w:pos="1980" w:leader="none"/>
        </w:tabs>
        <w:jc w:val="both"/>
        <w:rPr/>
      </w:pPr>
      <w:r>
        <w:rPr/>
        <w:t>Konkrétní aktivity jsou zahrnuty v ročním plánu školní družiny, který vypracovává vedoucí vychovatelka.</w:t>
      </w:r>
    </w:p>
    <w:p>
      <w:pPr>
        <w:pStyle w:val="Normal"/>
        <w:jc w:val="both"/>
        <w:rPr/>
      </w:pPr>
      <w:r>
        <w:rPr/>
      </w:r>
    </w:p>
    <w:p>
      <w:pPr>
        <w:pStyle w:val="Normal"/>
        <w:ind w:left="540" w:hanging="0"/>
        <w:jc w:val="both"/>
        <w:rPr/>
      </w:pPr>
      <w:r>
        <w:rPr/>
      </w:r>
    </w:p>
    <w:p>
      <w:pPr>
        <w:pStyle w:val="Nadpis2"/>
        <w:spacing w:before="0" w:after="0"/>
        <w:jc w:val="both"/>
        <w:rPr>
          <w:rFonts w:ascii="Times New Roman" w:hAnsi="Times New Roman" w:cs="Times New Roman"/>
          <w:i w:val="false"/>
          <w:i w:val="false"/>
          <w:sz w:val="35"/>
          <w:szCs w:val="35"/>
        </w:rPr>
      </w:pPr>
      <w:bookmarkStart w:id="12" w:name="__RefHeading___Toc370729992"/>
      <w:bookmarkEnd w:id="12"/>
      <w:r>
        <w:rPr>
          <w:rFonts w:cs="Times New Roman" w:ascii="Times New Roman" w:hAnsi="Times New Roman"/>
          <w:i w:val="false"/>
          <w:sz w:val="35"/>
          <w:szCs w:val="35"/>
        </w:rPr>
        <w:t>Podmínky vzdělávání v ŠD</w:t>
      </w:r>
    </w:p>
    <w:p>
      <w:pPr>
        <w:pStyle w:val="Normal"/>
        <w:jc w:val="both"/>
        <w:rPr>
          <w:rFonts w:ascii="Times New Roman" w:hAnsi="Times New Roman" w:cs="Times New Roman"/>
          <w:i/>
          <w:i/>
          <w:sz w:val="35"/>
          <w:szCs w:val="35"/>
        </w:rPr>
      </w:pPr>
      <w:r>
        <w:rPr>
          <w:rFonts w:cs="Times New Roman"/>
          <w:i/>
          <w:sz w:val="35"/>
          <w:szCs w:val="35"/>
        </w:rPr>
      </w:r>
    </w:p>
    <w:p>
      <w:pPr>
        <w:pStyle w:val="Nadpis3"/>
        <w:ind w:left="709" w:hanging="0"/>
        <w:rPr/>
      </w:pPr>
      <w:bookmarkStart w:id="13" w:name="__RefHeading___Toc370729993"/>
      <w:bookmarkEnd w:id="13"/>
      <w:r>
        <w:rPr/>
        <w:t>Podmínky pro vzdělávání žáků se speciálními vzdělávacími potřebami</w:t>
      </w:r>
    </w:p>
    <w:p>
      <w:pPr>
        <w:pStyle w:val="Normal"/>
        <w:ind w:left="709" w:hanging="0"/>
        <w:jc w:val="both"/>
        <w:rPr/>
      </w:pPr>
      <w:r>
        <w:rPr>
          <w:b/>
        </w:rPr>
        <w:t>Děti se speciálními vzdělávacími potřebami</w:t>
      </w:r>
      <w:r>
        <w:rPr/>
        <w:t xml:space="preserve"> je možné do školní družiny zařadit. Je jim věnován individuální přístup vychovatelek. </w:t>
      </w:r>
    </w:p>
    <w:p>
      <w:pPr>
        <w:pStyle w:val="Normal"/>
        <w:ind w:left="709" w:hanging="0"/>
        <w:jc w:val="both"/>
        <w:rPr/>
      </w:pPr>
      <w:r>
        <w:rPr/>
        <w:t>Pokud se jedná o dítě se zdravotním postižením (smyslů, tělesné postižení, mentální postižení, autismus), ředitelka školy stanoví podmínky pro jeho účast ve ŠD s ohledem na jeho bezpečnost. Děti s kombinovaným zdravotním postižením mohou ve školní družině být za doprovodu osobních asistentek. Pro 3 děti je nutný pobyt jedné osobní asistentky.</w:t>
      </w:r>
    </w:p>
    <w:p>
      <w:pPr>
        <w:pStyle w:val="Normal"/>
        <w:ind w:left="709" w:hanging="0"/>
        <w:jc w:val="both"/>
        <w:rPr/>
      </w:pPr>
      <w:r>
        <w:rPr/>
        <w:t>Pokud se jedná o integraci dítěte se zdravotním znevýhodněním, je integrováno do skupiny zdravých žáků a vychovatelka pracuje s IVP žáka. Žáci mimořádně nadaní mohou rozvíjet svůj talent podle IVP, školní družina je místo, kde je podporován individuální rozvoj dítěte.</w:t>
      </w:r>
    </w:p>
    <w:p>
      <w:pPr>
        <w:pStyle w:val="Normal"/>
        <w:ind w:left="709" w:hanging="0"/>
        <w:rPr/>
      </w:pPr>
      <w:r>
        <w:rPr/>
        <w:t xml:space="preserve">(Děti sociálně znevýhodněné – viz Směrnice o ŠD, Směrnice č. 4/2013) </w:t>
      </w:r>
    </w:p>
    <w:p>
      <w:pPr>
        <w:pStyle w:val="Normal"/>
        <w:ind w:left="709" w:hanging="0"/>
        <w:jc w:val="both"/>
        <w:rPr/>
      </w:pPr>
      <w:r>
        <w:rPr/>
        <w:t xml:space="preserve">Podmínky ve školní družině jsou vyhovující jak pro žáky se speciálními vzdělávacími potřebami, tak bez nich. </w:t>
      </w:r>
    </w:p>
    <w:p>
      <w:pPr>
        <w:pStyle w:val="Normal"/>
        <w:jc w:val="both"/>
        <w:rPr/>
      </w:pPr>
      <w:r>
        <w:rPr/>
      </w:r>
    </w:p>
    <w:p>
      <w:pPr>
        <w:pStyle w:val="Normal"/>
        <w:ind w:left="709" w:hanging="0"/>
        <w:jc w:val="both"/>
        <w:rPr/>
      </w:pPr>
      <w:r>
        <w:rPr/>
        <w:t xml:space="preserve">S přihlédnutím k zaměření žáků a k jejich talentu, nadání, zájmu nabízíme možnost zúčastnit se soutěží, projektů, které jsou pro žáky rozvíjející a podtrhují jejich osobnost. Zpravidla se jedná o hudební, výtvarné, dramatické, literární, recitační soutěže a projekty. Dále ŠD organizuje sportovní, environmentální, umělecké a literární odpoledne. </w:t>
      </w:r>
    </w:p>
    <w:p>
      <w:pPr>
        <w:pStyle w:val="Normal"/>
        <w:ind w:left="570" w:hanging="0"/>
        <w:jc w:val="both"/>
        <w:rPr/>
      </w:pPr>
      <w:r>
        <w:rPr/>
      </w:r>
    </w:p>
    <w:p>
      <w:pPr>
        <w:pStyle w:val="Nadpis3"/>
        <w:ind w:left="709" w:hanging="0"/>
        <w:rPr/>
      </w:pPr>
      <w:bookmarkStart w:id="14" w:name="__RefHeading___Toc370729994"/>
      <w:bookmarkEnd w:id="14"/>
      <w:r>
        <w:rPr/>
        <w:t>Technické podmínky</w:t>
      </w:r>
    </w:p>
    <w:p>
      <w:pPr>
        <w:pStyle w:val="Normal"/>
        <w:ind w:left="570" w:hanging="0"/>
        <w:jc w:val="both"/>
        <w:rPr/>
      </w:pPr>
      <w:r>
        <w:rPr/>
        <w:t xml:space="preserve">Přístup do školní družiny je bezbariérový. Školní družina je umístěna ve třetím podlaží, ale je možno se do ní dostat výtahem z přízemí, kam je zajištěn bezbariérový přístup. </w:t>
      </w:r>
    </w:p>
    <w:p>
      <w:pPr>
        <w:pStyle w:val="Normal"/>
        <w:ind w:left="570" w:hanging="0"/>
        <w:jc w:val="both"/>
        <w:rPr/>
      </w:pPr>
      <w:r>
        <w:rPr/>
        <w:t xml:space="preserve"> </w:t>
      </w:r>
    </w:p>
    <w:p>
      <w:pPr>
        <w:pStyle w:val="Normal"/>
        <w:ind w:left="570" w:hanging="0"/>
        <w:jc w:val="both"/>
        <w:rPr/>
      </w:pPr>
      <w:r>
        <w:rPr/>
      </w:r>
    </w:p>
    <w:p>
      <w:pPr>
        <w:pStyle w:val="Nadpis3"/>
        <w:ind w:left="709" w:hanging="0"/>
        <w:rPr/>
      </w:pPr>
      <w:bookmarkStart w:id="15" w:name="__RefHeading___Toc370729995"/>
      <w:bookmarkEnd w:id="15"/>
      <w:r>
        <w:rPr/>
        <w:t>Materiální podmínky – vybavení</w:t>
      </w:r>
    </w:p>
    <w:p>
      <w:pPr>
        <w:pStyle w:val="Normal"/>
        <w:ind w:left="2052" w:hanging="0"/>
        <w:jc w:val="both"/>
        <w:rPr/>
      </w:pPr>
      <w:r>
        <w:rPr/>
        <w:t xml:space="preserve">stavebnice </w:t>
      </w:r>
    </w:p>
    <w:p>
      <w:pPr>
        <w:pStyle w:val="Normal"/>
        <w:ind w:left="2052" w:hanging="0"/>
        <w:jc w:val="both"/>
        <w:rPr/>
      </w:pPr>
      <w:r>
        <w:rPr/>
        <w:t>knihy, časopisy</w:t>
      </w:r>
    </w:p>
    <w:p>
      <w:pPr>
        <w:pStyle w:val="Normal"/>
        <w:ind w:left="2052" w:hanging="0"/>
        <w:jc w:val="both"/>
        <w:rPr/>
      </w:pPr>
      <w:r>
        <w:rPr/>
        <w:t xml:space="preserve">audio a video technika </w:t>
      </w:r>
    </w:p>
    <w:p>
      <w:pPr>
        <w:pStyle w:val="Normal"/>
        <w:ind w:left="2052" w:hanging="0"/>
        <w:jc w:val="both"/>
        <w:rPr/>
      </w:pPr>
      <w:r>
        <w:rPr/>
        <w:t>sportovní potřeby</w:t>
      </w:r>
    </w:p>
    <w:p>
      <w:pPr>
        <w:pStyle w:val="Normal"/>
        <w:ind w:left="2052" w:hanging="0"/>
        <w:jc w:val="both"/>
        <w:rPr/>
      </w:pPr>
      <w:r>
        <w:rPr/>
        <w:t xml:space="preserve">tabule </w:t>
      </w:r>
    </w:p>
    <w:p>
      <w:pPr>
        <w:pStyle w:val="Normal"/>
        <w:ind w:left="2052" w:hanging="0"/>
        <w:jc w:val="both"/>
        <w:rPr/>
      </w:pPr>
      <w:r>
        <w:rPr/>
        <w:t>stolní hry</w:t>
      </w:r>
    </w:p>
    <w:p>
      <w:pPr>
        <w:pStyle w:val="Normal"/>
        <w:ind w:left="2052" w:hanging="0"/>
        <w:jc w:val="both"/>
        <w:rPr/>
      </w:pPr>
      <w:r>
        <w:rPr/>
        <w:t>kompenzační pomůcky,</w:t>
      </w:r>
    </w:p>
    <w:p>
      <w:pPr>
        <w:pStyle w:val="Normal"/>
        <w:ind w:left="2052" w:hanging="0"/>
        <w:jc w:val="both"/>
        <w:rPr/>
      </w:pPr>
      <w:r>
        <w:rPr/>
        <w:t>rehabilitační míče</w:t>
      </w:r>
    </w:p>
    <w:p>
      <w:pPr>
        <w:pStyle w:val="Normal"/>
        <w:ind w:left="2052" w:hanging="0"/>
        <w:jc w:val="both"/>
        <w:rPr/>
      </w:pPr>
      <w:r>
        <w:rPr/>
        <w:t>hračky</w:t>
      </w:r>
    </w:p>
    <w:p>
      <w:pPr>
        <w:pStyle w:val="Normal"/>
        <w:ind w:left="2052" w:hanging="0"/>
        <w:jc w:val="both"/>
        <w:rPr/>
      </w:pPr>
      <w:r>
        <w:rPr/>
        <w:t>didaktické hry</w:t>
      </w:r>
    </w:p>
    <w:p>
      <w:pPr>
        <w:pStyle w:val="Normal"/>
        <w:ind w:left="540" w:hanging="0"/>
        <w:jc w:val="both"/>
        <w:rPr>
          <w:sz w:val="16"/>
          <w:szCs w:val="16"/>
        </w:rPr>
      </w:pPr>
      <w:r>
        <w:rPr>
          <w:sz w:val="16"/>
          <w:szCs w:val="16"/>
        </w:rPr>
      </w:r>
    </w:p>
    <w:p>
      <w:pPr>
        <w:pStyle w:val="Nadpis3"/>
        <w:ind w:left="709" w:hanging="0"/>
        <w:rPr/>
      </w:pPr>
      <w:bookmarkStart w:id="16" w:name="__RefHeading___Toc370729996"/>
      <w:bookmarkEnd w:id="16"/>
      <w:r>
        <w:rPr/>
        <w:t>Prostorové podmínky</w:t>
      </w:r>
    </w:p>
    <w:p>
      <w:pPr>
        <w:pStyle w:val="Normal"/>
        <w:numPr>
          <w:ilvl w:val="0"/>
          <w:numId w:val="9"/>
        </w:numPr>
        <w:tabs>
          <w:tab w:val="clear" w:pos="709"/>
          <w:tab w:val="left" w:pos="2052" w:leader="none"/>
        </w:tabs>
        <w:ind w:left="2052" w:hanging="57"/>
        <w:jc w:val="both"/>
        <w:rPr/>
      </w:pPr>
      <w:r>
        <w:rPr/>
        <w:t>inspirující, nestresující prostředí,</w:t>
      </w:r>
    </w:p>
    <w:p>
      <w:pPr>
        <w:pStyle w:val="Normal"/>
        <w:numPr>
          <w:ilvl w:val="0"/>
          <w:numId w:val="9"/>
        </w:numPr>
        <w:tabs>
          <w:tab w:val="clear" w:pos="709"/>
          <w:tab w:val="left" w:pos="2052" w:leader="none"/>
        </w:tabs>
        <w:ind w:left="2052" w:hanging="57"/>
        <w:jc w:val="both"/>
        <w:rPr/>
      </w:pPr>
      <w:r>
        <w:rPr/>
        <w:t xml:space="preserve">účelově vybavené prostory družin s možností kreativního uzpůsobení, </w:t>
      </w:r>
    </w:p>
    <w:p>
      <w:pPr>
        <w:pStyle w:val="Normal"/>
        <w:numPr>
          <w:ilvl w:val="0"/>
          <w:numId w:val="9"/>
        </w:numPr>
        <w:tabs>
          <w:tab w:val="clear" w:pos="709"/>
          <w:tab w:val="left" w:pos="2052" w:leader="none"/>
        </w:tabs>
        <w:ind w:left="2052" w:hanging="57"/>
        <w:jc w:val="both"/>
        <w:rPr/>
      </w:pPr>
      <w:r>
        <w:rPr/>
        <w:t>hrací chodba s pracovním koutkem,</w:t>
      </w:r>
    </w:p>
    <w:p>
      <w:pPr>
        <w:pStyle w:val="Normal"/>
        <w:numPr>
          <w:ilvl w:val="0"/>
          <w:numId w:val="9"/>
        </w:numPr>
        <w:tabs>
          <w:tab w:val="clear" w:pos="709"/>
          <w:tab w:val="left" w:pos="2052" w:leader="none"/>
        </w:tabs>
        <w:ind w:left="2052" w:hanging="57"/>
        <w:jc w:val="both"/>
        <w:rPr/>
      </w:pPr>
      <w:r>
        <w:rPr/>
        <w:t>možnost využívání prostor školy:</w:t>
      </w:r>
    </w:p>
    <w:p>
      <w:pPr>
        <w:pStyle w:val="Normal"/>
        <w:numPr>
          <w:ilvl w:val="1"/>
          <w:numId w:val="2"/>
        </w:numPr>
        <w:tabs>
          <w:tab w:val="clear" w:pos="709"/>
          <w:tab w:val="left" w:pos="2160" w:leader="none"/>
          <w:tab w:val="left" w:pos="2520" w:leader="none"/>
        </w:tabs>
        <w:ind w:left="2520" w:hanging="57"/>
        <w:jc w:val="both"/>
        <w:rPr/>
      </w:pPr>
      <w:r>
        <w:rPr/>
        <w:t>tělocvična,</w:t>
      </w:r>
    </w:p>
    <w:p>
      <w:pPr>
        <w:pStyle w:val="Normal"/>
        <w:numPr>
          <w:ilvl w:val="1"/>
          <w:numId w:val="2"/>
        </w:numPr>
        <w:tabs>
          <w:tab w:val="clear" w:pos="709"/>
          <w:tab w:val="left" w:pos="2160" w:leader="none"/>
          <w:tab w:val="left" w:pos="2520" w:leader="none"/>
        </w:tabs>
        <w:ind w:left="2520" w:hanging="57"/>
        <w:jc w:val="both"/>
        <w:rPr/>
      </w:pPr>
      <w:r>
        <w:rPr/>
        <w:t>cvičná kuchyňka,</w:t>
      </w:r>
    </w:p>
    <w:p>
      <w:pPr>
        <w:pStyle w:val="Normal"/>
        <w:numPr>
          <w:ilvl w:val="1"/>
          <w:numId w:val="2"/>
        </w:numPr>
        <w:tabs>
          <w:tab w:val="clear" w:pos="709"/>
          <w:tab w:val="left" w:pos="2160" w:leader="none"/>
          <w:tab w:val="left" w:pos="2520" w:leader="none"/>
        </w:tabs>
        <w:ind w:left="2520" w:hanging="57"/>
        <w:jc w:val="both"/>
        <w:rPr/>
      </w:pPr>
      <w:r>
        <w:rPr/>
        <w:t>počítačová učebna</w:t>
      </w:r>
    </w:p>
    <w:p>
      <w:pPr>
        <w:pStyle w:val="Normal"/>
        <w:numPr>
          <w:ilvl w:val="1"/>
          <w:numId w:val="2"/>
        </w:numPr>
        <w:tabs>
          <w:tab w:val="clear" w:pos="709"/>
          <w:tab w:val="left" w:pos="2160" w:leader="none"/>
          <w:tab w:val="left" w:pos="2520" w:leader="none"/>
        </w:tabs>
        <w:ind w:left="2520" w:hanging="57"/>
        <w:jc w:val="both"/>
        <w:rPr/>
      </w:pPr>
      <w:r>
        <w:rPr/>
        <w:t>knihovna,</w:t>
      </w:r>
    </w:p>
    <w:p>
      <w:pPr>
        <w:pStyle w:val="Normal"/>
        <w:numPr>
          <w:ilvl w:val="1"/>
          <w:numId w:val="2"/>
        </w:numPr>
        <w:tabs>
          <w:tab w:val="clear" w:pos="709"/>
          <w:tab w:val="left" w:pos="2160" w:leader="none"/>
          <w:tab w:val="left" w:pos="2520" w:leader="none"/>
        </w:tabs>
        <w:ind w:left="2520" w:hanging="57"/>
        <w:jc w:val="both"/>
        <w:rPr/>
      </w:pPr>
      <w:r>
        <w:rPr/>
        <w:t>sportovní areál,</w:t>
      </w:r>
    </w:p>
    <w:p>
      <w:pPr>
        <w:pStyle w:val="Normal"/>
        <w:numPr>
          <w:ilvl w:val="1"/>
          <w:numId w:val="2"/>
        </w:numPr>
        <w:tabs>
          <w:tab w:val="clear" w:pos="709"/>
          <w:tab w:val="left" w:pos="2160" w:leader="none"/>
          <w:tab w:val="left" w:pos="2520" w:leader="none"/>
        </w:tabs>
        <w:ind w:left="2520" w:hanging="57"/>
        <w:jc w:val="both"/>
        <w:rPr/>
      </w:pPr>
      <w:r>
        <w:rPr/>
        <w:t>dětské hřiště,</w:t>
      </w:r>
    </w:p>
    <w:p>
      <w:pPr>
        <w:pStyle w:val="Normal"/>
        <w:numPr>
          <w:ilvl w:val="1"/>
          <w:numId w:val="2"/>
        </w:numPr>
        <w:tabs>
          <w:tab w:val="clear" w:pos="709"/>
          <w:tab w:val="left" w:pos="2160" w:leader="none"/>
          <w:tab w:val="left" w:pos="2520" w:leader="none"/>
        </w:tabs>
        <w:ind w:left="2520" w:hanging="57"/>
        <w:jc w:val="both"/>
        <w:rPr/>
      </w:pPr>
      <w:r>
        <w:rPr/>
        <w:t>koutek se stolem na tenis</w:t>
      </w:r>
    </w:p>
    <w:p>
      <w:pPr>
        <w:pStyle w:val="Normal"/>
        <w:numPr>
          <w:ilvl w:val="1"/>
          <w:numId w:val="2"/>
        </w:numPr>
        <w:tabs>
          <w:tab w:val="clear" w:pos="709"/>
          <w:tab w:val="left" w:pos="2160" w:leader="none"/>
          <w:tab w:val="left" w:pos="2520" w:leader="none"/>
        </w:tabs>
        <w:ind w:left="2520" w:hanging="57"/>
        <w:jc w:val="both"/>
        <w:rPr/>
      </w:pPr>
      <w:r>
        <w:rPr/>
        <w:t xml:space="preserve">vhodné okolí školy, </w:t>
      </w:r>
    </w:p>
    <w:p>
      <w:pPr>
        <w:pStyle w:val="Normal"/>
        <w:numPr>
          <w:ilvl w:val="1"/>
          <w:numId w:val="2"/>
        </w:numPr>
        <w:tabs>
          <w:tab w:val="clear" w:pos="709"/>
          <w:tab w:val="left" w:pos="2160" w:leader="none"/>
          <w:tab w:val="left" w:pos="2520" w:leader="none"/>
        </w:tabs>
        <w:ind w:left="2520" w:hanging="57"/>
        <w:jc w:val="both"/>
        <w:rPr/>
      </w:pPr>
      <w:r>
        <w:rPr/>
        <w:t>víceúčelové místnosti.</w:t>
      </w:r>
    </w:p>
    <w:p>
      <w:pPr>
        <w:pStyle w:val="Normal"/>
        <w:jc w:val="both"/>
        <w:rPr>
          <w:b/>
          <w:b/>
          <w:sz w:val="16"/>
          <w:szCs w:val="16"/>
        </w:rPr>
      </w:pPr>
      <w:r>
        <w:rPr>
          <w:b/>
          <w:sz w:val="16"/>
          <w:szCs w:val="16"/>
        </w:rPr>
      </w:r>
    </w:p>
    <w:p>
      <w:pPr>
        <w:pStyle w:val="Nadpis3"/>
        <w:ind w:left="709" w:hanging="0"/>
        <w:rPr/>
      </w:pPr>
      <w:bookmarkStart w:id="17" w:name="__RefHeading___Toc370729997"/>
      <w:bookmarkEnd w:id="17"/>
      <w:r>
        <w:rPr/>
        <w:t>Personální podmínky</w:t>
      </w:r>
    </w:p>
    <w:p>
      <w:pPr>
        <w:pStyle w:val="Normal"/>
        <w:ind w:left="1425" w:hanging="0"/>
        <w:jc w:val="both"/>
        <w:rPr/>
      </w:pPr>
      <w:r>
        <w:rPr/>
        <w:t>a) Počet vychovatelek odpovídá počtu oddělení ŠD otevřených v daném školním roce.</w:t>
      </w:r>
    </w:p>
    <w:p>
      <w:pPr>
        <w:pStyle w:val="Normal"/>
        <w:ind w:left="1425" w:hanging="0"/>
        <w:jc w:val="both"/>
        <w:rPr/>
      </w:pPr>
      <w:r>
        <w:rPr/>
        <w:t>b) Osobní asistentky – jejich počet je dán počtem žáků s kombinovaným zdravotním postižením ve vzdělávání</w:t>
      </w:r>
    </w:p>
    <w:p>
      <w:pPr>
        <w:pStyle w:val="Normal"/>
        <w:jc w:val="both"/>
        <w:rPr/>
      </w:pPr>
      <w:r>
        <w:rPr/>
      </w:r>
    </w:p>
    <w:p>
      <w:pPr>
        <w:pStyle w:val="Normal"/>
        <w:ind w:left="1425" w:hanging="0"/>
        <w:jc w:val="both"/>
        <w:rPr/>
      </w:pPr>
      <w:r>
        <w:rPr/>
        <w:t xml:space="preserve">Podstatnou složkou činnosti vychovatelek ŠD je tvořivá improvizace, pružné a citlivé reagování na okamžitou situaci, možnosti nebo potřeby jedinců či skupin. Vychovatelky ŠD usilují o to, aby výsledkem jejich činnosti byla pohoda, kvalitní prožitek, zaujetí žáků a možnost jejich seberealizace. </w:t>
      </w:r>
    </w:p>
    <w:p>
      <w:pPr>
        <w:pStyle w:val="Normal"/>
        <w:ind w:left="1425" w:hanging="0"/>
        <w:jc w:val="both"/>
        <w:rPr/>
      </w:pPr>
      <w:r>
        <w:rPr/>
        <w:t xml:space="preserve">Osobní asistentky zajišťují osobní pohodu žáka se zdravotním postižením. Řídí se pokyny vychovatelek. </w:t>
      </w:r>
    </w:p>
    <w:p>
      <w:pPr>
        <w:pStyle w:val="Normal"/>
        <w:ind w:left="1425" w:hanging="0"/>
        <w:jc w:val="both"/>
        <w:rPr/>
      </w:pPr>
      <w:r>
        <w:rPr/>
      </w:r>
    </w:p>
    <w:p>
      <w:pPr>
        <w:pStyle w:val="Normal"/>
        <w:ind w:left="1425" w:hanging="0"/>
        <w:jc w:val="both"/>
        <w:rPr/>
      </w:pPr>
      <w:r>
        <w:rPr/>
        <w:t xml:space="preserve">Vychovatelky se účastní DVPP podle Plánu DVPP pro příslušný školní rok. </w:t>
      </w:r>
    </w:p>
    <w:p>
      <w:pPr>
        <w:pStyle w:val="Normal"/>
        <w:ind w:left="1425" w:hanging="0"/>
        <w:jc w:val="both"/>
        <w:rPr/>
      </w:pPr>
      <w:r>
        <w:rPr/>
      </w:r>
    </w:p>
    <w:p>
      <w:pPr>
        <w:pStyle w:val="Normal"/>
        <w:ind w:left="2127" w:hanging="0"/>
        <w:rPr>
          <w:b/>
          <w:b/>
        </w:rPr>
      </w:pPr>
      <w:r>
        <w:rPr>
          <w:b/>
        </w:rPr>
        <w:t>Poslání vychovatelky a její role (mimo jiné hlavně)</w:t>
      </w:r>
    </w:p>
    <w:p>
      <w:pPr>
        <w:pStyle w:val="Normal"/>
        <w:rPr>
          <w:b/>
          <w:b/>
        </w:rPr>
      </w:pPr>
      <w:r>
        <w:rPr>
          <w:b/>
        </w:rPr>
      </w:r>
    </w:p>
    <w:p>
      <w:pPr>
        <w:pStyle w:val="Normal"/>
        <w:numPr>
          <w:ilvl w:val="0"/>
          <w:numId w:val="14"/>
        </w:numPr>
        <w:rPr/>
      </w:pPr>
      <w:r>
        <w:rPr/>
        <w:t>probouzí v dětech  aktivní zájem o okolí, sociální kontakty, komunikaci</w:t>
      </w:r>
    </w:p>
    <w:p>
      <w:pPr>
        <w:pStyle w:val="Normal"/>
        <w:numPr>
          <w:ilvl w:val="0"/>
          <w:numId w:val="14"/>
        </w:numPr>
        <w:rPr/>
      </w:pPr>
      <w:r>
        <w:rPr/>
        <w:t>vychovává k toleranci a zdravému životnímu stylu</w:t>
      </w:r>
    </w:p>
    <w:p>
      <w:pPr>
        <w:pStyle w:val="Normal"/>
        <w:numPr>
          <w:ilvl w:val="0"/>
          <w:numId w:val="14"/>
        </w:numPr>
        <w:rPr/>
      </w:pPr>
      <w:r>
        <w:rPr/>
        <w:t>při společné činnosti učí děti spolupráci, zodpovědnosti a vzájemné pomoci</w:t>
      </w:r>
    </w:p>
    <w:p>
      <w:pPr>
        <w:pStyle w:val="Normal"/>
        <w:numPr>
          <w:ilvl w:val="0"/>
          <w:numId w:val="14"/>
        </w:numPr>
        <w:rPr/>
      </w:pPr>
      <w:r>
        <w:rPr/>
        <w:t>využívá individuálního přístupu k dětem</w:t>
      </w:r>
    </w:p>
    <w:p>
      <w:pPr>
        <w:pStyle w:val="Normal"/>
        <w:numPr>
          <w:ilvl w:val="0"/>
          <w:numId w:val="14"/>
        </w:numPr>
        <w:rPr/>
      </w:pPr>
      <w:r>
        <w:rPr/>
        <w:t>vytváří pravidla soužití ve ŠD</w:t>
      </w:r>
    </w:p>
    <w:p>
      <w:pPr>
        <w:pStyle w:val="Normal"/>
        <w:numPr>
          <w:ilvl w:val="0"/>
          <w:numId w:val="14"/>
        </w:numPr>
        <w:rPr/>
      </w:pPr>
      <w:r>
        <w:rPr/>
        <w:t>motivuje děti k hodnocení činností</w:t>
      </w:r>
    </w:p>
    <w:p>
      <w:pPr>
        <w:pStyle w:val="Normal"/>
        <w:numPr>
          <w:ilvl w:val="0"/>
          <w:numId w:val="14"/>
        </w:numPr>
        <w:rPr/>
      </w:pPr>
      <w:r>
        <w:rPr/>
        <w:t>umožňuje návštěvu ŠD i dětem, které pravidelně ŠD nenavštěvují</w:t>
      </w:r>
    </w:p>
    <w:p>
      <w:pPr>
        <w:pStyle w:val="Normal"/>
        <w:numPr>
          <w:ilvl w:val="0"/>
          <w:numId w:val="14"/>
        </w:numPr>
        <w:rPr/>
      </w:pPr>
      <w:r>
        <w:rPr/>
        <w:t>oceňuje a podporuje všechny děti bez rozdílu úspěšnosti</w:t>
      </w:r>
    </w:p>
    <w:p>
      <w:pPr>
        <w:pStyle w:val="Normal"/>
        <w:ind w:left="1425" w:hanging="0"/>
        <w:jc w:val="both"/>
        <w:rPr/>
      </w:pPr>
      <w:r>
        <w:rPr/>
      </w:r>
    </w:p>
    <w:p>
      <w:pPr>
        <w:pStyle w:val="Normal"/>
        <w:ind w:left="1425" w:hanging="0"/>
        <w:jc w:val="both"/>
        <w:rPr/>
      </w:pPr>
      <w:r>
        <w:rPr/>
      </w:r>
    </w:p>
    <w:p>
      <w:pPr>
        <w:pStyle w:val="Normal"/>
        <w:ind w:left="1425" w:hanging="0"/>
        <w:jc w:val="both"/>
        <w:rPr/>
      </w:pPr>
      <w:r>
        <w:rPr/>
      </w:r>
    </w:p>
    <w:p>
      <w:pPr>
        <w:pStyle w:val="Nadpis3"/>
        <w:ind w:left="709" w:hanging="0"/>
        <w:rPr/>
      </w:pPr>
      <w:bookmarkStart w:id="18" w:name="__RefHeading___Toc370729998"/>
      <w:bookmarkEnd w:id="18"/>
      <w:r>
        <w:rPr/>
        <w:t>Organizační podmínky</w:t>
      </w:r>
    </w:p>
    <w:p>
      <w:pPr>
        <w:pStyle w:val="Normal"/>
        <w:tabs>
          <w:tab w:val="clear" w:pos="709"/>
          <w:tab w:val="left" w:pos="2160" w:leader="none"/>
        </w:tabs>
        <w:ind w:left="1418" w:hanging="0"/>
        <w:jc w:val="both"/>
        <w:rPr/>
      </w:pPr>
      <w:r>
        <w:rPr/>
        <w:t>Kromě výchovně vzdělávací činnosti ŠD:</w:t>
      </w:r>
    </w:p>
    <w:p>
      <w:pPr>
        <w:pStyle w:val="Normal"/>
        <w:numPr>
          <w:ilvl w:val="0"/>
          <w:numId w:val="10"/>
        </w:numPr>
        <w:jc w:val="both"/>
        <w:rPr/>
      </w:pPr>
      <w:r>
        <w:rPr/>
        <w:t>pořádá a organizuje schůzky pro rodiče žáků</w:t>
      </w:r>
    </w:p>
    <w:p>
      <w:pPr>
        <w:pStyle w:val="Normal"/>
        <w:numPr>
          <w:ilvl w:val="0"/>
          <w:numId w:val="10"/>
        </w:numPr>
        <w:jc w:val="both"/>
        <w:rPr/>
      </w:pPr>
      <w:r>
        <w:rPr/>
        <w:t>dny otevřených dveří 2x ročně</w:t>
      </w:r>
    </w:p>
    <w:p>
      <w:pPr>
        <w:pStyle w:val="Normal"/>
        <w:numPr>
          <w:ilvl w:val="0"/>
          <w:numId w:val="10"/>
        </w:numPr>
        <w:jc w:val="both"/>
        <w:rPr/>
      </w:pPr>
      <w:r>
        <w:rPr/>
        <w:t>má stanoveny konzultační hodiny pro rodiče</w:t>
      </w:r>
    </w:p>
    <w:p>
      <w:pPr>
        <w:pStyle w:val="Normal"/>
        <w:numPr>
          <w:ilvl w:val="0"/>
          <w:numId w:val="10"/>
        </w:numPr>
        <w:jc w:val="both"/>
        <w:rPr/>
      </w:pPr>
      <w:r>
        <w:rPr/>
        <w:t>informuje rodiče prostřednictvím elektronické žákovské knížky</w:t>
      </w:r>
    </w:p>
    <w:p>
      <w:pPr>
        <w:pStyle w:val="Normal"/>
        <w:numPr>
          <w:ilvl w:val="0"/>
          <w:numId w:val="10"/>
        </w:numPr>
        <w:jc w:val="both"/>
        <w:rPr/>
      </w:pPr>
      <w:r>
        <w:rPr/>
        <w:t>informuje o své činnosti prostřednictvím regionálního tisku</w:t>
      </w:r>
    </w:p>
    <w:p>
      <w:pPr>
        <w:pStyle w:val="Normal"/>
        <w:numPr>
          <w:ilvl w:val="0"/>
          <w:numId w:val="10"/>
        </w:numPr>
        <w:jc w:val="both"/>
        <w:rPr/>
      </w:pPr>
      <w:r>
        <w:rPr/>
        <w:t>informuje pomocí úřední desky školy</w:t>
      </w:r>
    </w:p>
    <w:p>
      <w:pPr>
        <w:pStyle w:val="Normal"/>
        <w:numPr>
          <w:ilvl w:val="0"/>
          <w:numId w:val="10"/>
        </w:numPr>
        <w:jc w:val="both"/>
        <w:rPr/>
      </w:pPr>
      <w:r>
        <w:rPr/>
        <w:t>realizuje výstavy prací pro veřejnost (Vánoční jarmark)</w:t>
      </w:r>
    </w:p>
    <w:p>
      <w:pPr>
        <w:pStyle w:val="Normal"/>
        <w:numPr>
          <w:ilvl w:val="0"/>
          <w:numId w:val="10"/>
        </w:numPr>
        <w:jc w:val="both"/>
        <w:rPr/>
      </w:pPr>
      <w:r>
        <w:rPr/>
        <w:t>spolupracuje s SRPDŠ, Úřadem městyse Čechtice, TJ Sokol Čechtice</w:t>
      </w:r>
    </w:p>
    <w:p>
      <w:pPr>
        <w:pStyle w:val="Normal"/>
        <w:tabs>
          <w:tab w:val="clear" w:pos="709"/>
          <w:tab w:val="left" w:pos="2160" w:leader="none"/>
        </w:tabs>
        <w:ind w:left="570" w:hanging="0"/>
        <w:jc w:val="both"/>
        <w:rPr>
          <w:b/>
          <w:b/>
          <w:sz w:val="28"/>
          <w:szCs w:val="28"/>
        </w:rPr>
      </w:pPr>
      <w:r>
        <w:rPr>
          <w:b/>
          <w:sz w:val="28"/>
          <w:szCs w:val="28"/>
        </w:rPr>
      </w:r>
    </w:p>
    <w:p>
      <w:pPr>
        <w:pStyle w:val="Nadpis3"/>
        <w:ind w:left="709" w:hanging="0"/>
        <w:rPr/>
      </w:pPr>
      <w:bookmarkStart w:id="19" w:name="__RefHeading___Toc370729999"/>
      <w:bookmarkEnd w:id="19"/>
      <w:r>
        <w:rPr/>
        <w:t>Ekonomické podmínky</w:t>
      </w:r>
    </w:p>
    <w:p>
      <w:pPr>
        <w:pStyle w:val="Normal"/>
        <w:rPr>
          <w:lang w:eastAsia="ko-KR"/>
        </w:rPr>
      </w:pPr>
      <w:r>
        <w:rPr>
          <w:lang w:eastAsia="ko-KR"/>
        </w:rPr>
      </w:r>
    </w:p>
    <w:p>
      <w:pPr>
        <w:pStyle w:val="Normal"/>
        <w:spacing w:before="120" w:after="0"/>
        <w:ind w:left="839" w:hanging="0"/>
        <w:rPr>
          <w:lang w:eastAsia="ko-KR"/>
        </w:rPr>
      </w:pPr>
      <w:r>
        <w:rPr>
          <w:lang w:eastAsia="ko-KR"/>
        </w:rPr>
        <w:t>Ekonomické podmínky pro činnost ŠD jsou stanoveny a limitovány rozpočtem, který vychází z rozpočtu školy. Mzdy limituje normativ.</w:t>
      </w:r>
    </w:p>
    <w:p>
      <w:pPr>
        <w:pStyle w:val="Normal"/>
        <w:spacing w:before="120" w:after="0"/>
        <w:ind w:left="839" w:hanging="0"/>
        <w:rPr>
          <w:lang w:eastAsia="ko-KR"/>
        </w:rPr>
      </w:pPr>
      <w:r>
        <w:rPr>
          <w:lang w:eastAsia="ko-KR"/>
        </w:rPr>
        <w:t xml:space="preserve">ŠD získává finanční prostředky z grantů, projektů a sponzorských darů. </w:t>
      </w:r>
    </w:p>
    <w:p>
      <w:pPr>
        <w:pStyle w:val="Normal"/>
        <w:spacing w:before="120" w:after="0"/>
        <w:ind w:left="839" w:hanging="0"/>
        <w:rPr>
          <w:lang w:eastAsia="ko-KR"/>
        </w:rPr>
      </w:pPr>
      <w:r>
        <w:rPr>
          <w:lang w:eastAsia="ko-KR"/>
        </w:rPr>
        <w:t xml:space="preserve">Velká část nákladů na materiální vybavení je hrazena z vlastních výnosů, které jsou tvořeny především úplatami za zájmové vzdělávání. </w:t>
      </w:r>
    </w:p>
    <w:p>
      <w:pPr>
        <w:pStyle w:val="Normal"/>
        <w:spacing w:before="120" w:after="0"/>
        <w:ind w:left="839" w:hanging="0"/>
        <w:rPr>
          <w:lang w:eastAsia="ko-KR"/>
        </w:rPr>
      </w:pPr>
      <w:r>
        <w:rPr>
          <w:lang w:eastAsia="ko-KR"/>
        </w:rPr>
        <w:t>Výše úplaty za zájmové vzdělávání je stanovena každý školní rok a vypočítává se z nákladů minulého školního roku. Při tvorbě úplaty je brán zřetel na náročnost zájmového útvaru, akce apod. a také na přístupnost všech sociálních vrstev (rovný přístup ke vzdělávání).</w:t>
      </w:r>
    </w:p>
    <w:p>
      <w:pPr>
        <w:pStyle w:val="Normal"/>
        <w:rPr>
          <w:lang w:eastAsia="ko-KR"/>
        </w:rPr>
      </w:pPr>
      <w:r>
        <w:rPr>
          <w:lang w:eastAsia="ko-KR"/>
        </w:rPr>
      </w:r>
    </w:p>
    <w:p>
      <w:pPr>
        <w:pStyle w:val="Normal"/>
        <w:ind w:left="1311" w:hanging="0"/>
        <w:jc w:val="both"/>
        <w:rPr/>
      </w:pPr>
      <w:r>
        <w:rPr>
          <w:b/>
        </w:rPr>
        <w:t>Vybavování školní družiny</w:t>
      </w:r>
      <w:r>
        <w:rPr/>
        <w:t xml:space="preserve"> se řídí potřebami, a to jak z hlediska obnovy, tak i z hlediska modernizace. Pro tyto cíle jsou využívány jak prostředky z provozního příspěvku zřizovatele, z darů, příspěvků rodičů, úplaty za docházku do školní družiny a ze SRPDŠ.</w:t>
      </w:r>
    </w:p>
    <w:p>
      <w:pPr>
        <w:pStyle w:val="Normal"/>
        <w:ind w:left="1311" w:hanging="0"/>
        <w:jc w:val="both"/>
        <w:rPr/>
      </w:pPr>
      <w:r>
        <w:rPr/>
      </w:r>
    </w:p>
    <w:p>
      <w:pPr>
        <w:pStyle w:val="Normal"/>
        <w:tabs>
          <w:tab w:val="clear" w:pos="709"/>
          <w:tab w:val="left" w:pos="2160" w:leader="none"/>
        </w:tabs>
        <w:ind w:left="570" w:hanging="0"/>
        <w:jc w:val="both"/>
        <w:rPr>
          <w:b/>
          <w:b/>
          <w:sz w:val="28"/>
          <w:szCs w:val="28"/>
        </w:rPr>
      </w:pPr>
      <w:r>
        <w:rPr>
          <w:b/>
          <w:sz w:val="28"/>
          <w:szCs w:val="28"/>
        </w:rPr>
      </w:r>
    </w:p>
    <w:p>
      <w:pPr>
        <w:pStyle w:val="Normal"/>
        <w:jc w:val="both"/>
        <w:rPr>
          <w:b/>
          <w:b/>
          <w:sz w:val="28"/>
          <w:szCs w:val="28"/>
        </w:rPr>
      </w:pPr>
      <w:r>
        <w:rPr>
          <w:b/>
          <w:sz w:val="28"/>
          <w:szCs w:val="28"/>
        </w:rPr>
      </w:r>
    </w:p>
    <w:p>
      <w:pPr>
        <w:pStyle w:val="Nadpis3"/>
        <w:ind w:left="709" w:hanging="0"/>
        <w:rPr/>
      </w:pPr>
      <w:bookmarkStart w:id="20" w:name="__RefHeading___Toc370730000"/>
      <w:bookmarkEnd w:id="20"/>
      <w:r>
        <w:rPr/>
        <w:t>Podmínky bezpečnosti práce a ochrany zdraví</w:t>
      </w:r>
    </w:p>
    <w:p>
      <w:pPr>
        <w:pStyle w:val="Normal"/>
        <w:jc w:val="both"/>
        <w:rPr>
          <w:b/>
          <w:b/>
          <w:sz w:val="16"/>
          <w:szCs w:val="16"/>
        </w:rPr>
      </w:pPr>
      <w:r>
        <w:rPr>
          <w:b/>
          <w:sz w:val="16"/>
          <w:szCs w:val="16"/>
        </w:rPr>
      </w:r>
    </w:p>
    <w:p>
      <w:pPr>
        <w:pStyle w:val="Normal"/>
        <w:spacing w:before="120" w:after="0"/>
        <w:ind w:left="839" w:hanging="0"/>
        <w:rPr>
          <w:lang w:eastAsia="ko-KR"/>
        </w:rPr>
      </w:pPr>
      <w:r>
        <w:rPr>
          <w:lang w:eastAsia="ko-KR"/>
        </w:rPr>
        <w:t>Všechny prostory ŠD kontroluje 1x ročně externí bezpečnostní technik. Průběžně je kontroluje školník.</w:t>
      </w:r>
    </w:p>
    <w:p>
      <w:pPr>
        <w:pStyle w:val="Normal"/>
        <w:spacing w:before="120" w:after="0"/>
        <w:ind w:left="839" w:hanging="0"/>
        <w:rPr>
          <w:lang w:eastAsia="ko-KR"/>
        </w:rPr>
      </w:pPr>
      <w:r>
        <w:rPr>
          <w:lang w:eastAsia="ko-KR"/>
        </w:rPr>
        <w:t xml:space="preserve">Únikové východy a schodiště jsou řádně označeny. V budově se nachází prostory pro poskytnutí první pomoci a prostory pro relaxaci. </w:t>
      </w:r>
    </w:p>
    <w:p>
      <w:pPr>
        <w:pStyle w:val="Normal"/>
        <w:spacing w:before="120" w:after="0"/>
        <w:ind w:left="839" w:hanging="0"/>
        <w:rPr>
          <w:lang w:eastAsia="ko-KR"/>
        </w:rPr>
      </w:pPr>
      <w:r>
        <w:rPr>
          <w:lang w:eastAsia="ko-KR"/>
        </w:rPr>
        <w:t xml:space="preserve">Ve všech prostorách ŠD je zákaz kouření, konzumace, distribuce a držení alkoholických nápojů a psychotropních látek. </w:t>
      </w:r>
    </w:p>
    <w:p>
      <w:pPr>
        <w:pStyle w:val="Normal"/>
        <w:spacing w:before="120" w:after="0"/>
        <w:ind w:left="839" w:hanging="0"/>
        <w:rPr>
          <w:lang w:eastAsia="ko-KR"/>
        </w:rPr>
      </w:pPr>
      <w:r>
        <w:rPr>
          <w:lang w:eastAsia="ko-KR"/>
        </w:rPr>
        <w:t>Prostory jsou denně uklízeny, všechny místnosti jsou pravidelně větrány.</w:t>
      </w:r>
    </w:p>
    <w:p>
      <w:pPr>
        <w:pStyle w:val="Normal"/>
        <w:spacing w:before="120" w:after="0"/>
        <w:ind w:left="839" w:hanging="0"/>
        <w:rPr>
          <w:lang w:eastAsia="ko-KR"/>
        </w:rPr>
      </w:pPr>
      <w:r>
        <w:rPr>
          <w:lang w:eastAsia="ko-KR"/>
        </w:rPr>
        <w:t xml:space="preserve">Z hlediska psychosociálních podmínek je v ŠD vytvářeno zdravé sociální klima s prvky partnerství, které přispívá k naplňování potřeb účastníků činností. </w:t>
      </w:r>
    </w:p>
    <w:p>
      <w:pPr>
        <w:pStyle w:val="Normal"/>
        <w:spacing w:before="120" w:after="0"/>
        <w:ind w:left="839" w:hanging="0"/>
        <w:rPr>
          <w:lang w:eastAsia="ko-KR"/>
        </w:rPr>
      </w:pPr>
      <w:r>
        <w:rPr>
          <w:lang w:eastAsia="ko-KR"/>
        </w:rPr>
        <w:t xml:space="preserve">Účastníci činností jsou chráněni před případným násilným chováním, šikanou a dalšími sociálně patologickými jevy. (Školní řád). </w:t>
      </w:r>
    </w:p>
    <w:p>
      <w:pPr>
        <w:pStyle w:val="Normal"/>
        <w:spacing w:before="120" w:after="0"/>
        <w:ind w:left="839" w:hanging="0"/>
        <w:rPr>
          <w:lang w:eastAsia="ko-KR"/>
        </w:rPr>
      </w:pPr>
      <w:r>
        <w:rPr>
          <w:lang w:eastAsia="ko-KR"/>
        </w:rPr>
        <w:t xml:space="preserve">Všichni zaměstnanci ŠD jsou proškoleni v rámci BOZP. </w:t>
      </w:r>
    </w:p>
    <w:p>
      <w:pPr>
        <w:pStyle w:val="Normal"/>
        <w:spacing w:before="120" w:after="0"/>
        <w:ind w:left="839" w:hanging="0"/>
        <w:rPr>
          <w:lang w:eastAsia="ko-KR"/>
        </w:rPr>
      </w:pPr>
      <w:r>
        <w:rPr>
          <w:lang w:eastAsia="ko-KR"/>
        </w:rPr>
      </w:r>
    </w:p>
    <w:p>
      <w:pPr>
        <w:pStyle w:val="Normal"/>
        <w:ind w:left="921" w:hanging="82"/>
        <w:jc w:val="both"/>
        <w:rPr/>
      </w:pPr>
      <w:r>
        <w:rPr>
          <w:b/>
        </w:rPr>
        <w:t>Plnění pracovních povinností a prevence rizik</w:t>
      </w:r>
    </w:p>
    <w:p>
      <w:pPr>
        <w:pStyle w:val="Normal"/>
        <w:ind w:left="839" w:hanging="0"/>
        <w:jc w:val="both"/>
        <w:rPr/>
      </w:pPr>
      <w:r>
        <w:rPr/>
        <w:t>Řeší především zákon č. 262/2006 Sb., Zákoník práce a Zákon č. 309/2006 Sb., kterým se upravují další požadavky na BOZP.</w:t>
      </w:r>
    </w:p>
    <w:p>
      <w:pPr>
        <w:pStyle w:val="Normal"/>
        <w:ind w:left="839" w:hanging="0"/>
        <w:jc w:val="both"/>
        <w:rPr/>
      </w:pPr>
      <w:r>
        <w:rPr/>
        <w:t>Základem bezpečnosti práce a ochrany zdraví zaměstnanců (a návazně i žáků) je plnění pracovních povinností a prevence rizik, což znamená zejména:</w:t>
      </w:r>
    </w:p>
    <w:p>
      <w:pPr>
        <w:pStyle w:val="Normal"/>
        <w:numPr>
          <w:ilvl w:val="0"/>
          <w:numId w:val="16"/>
        </w:numPr>
        <w:tabs>
          <w:tab w:val="clear" w:pos="709"/>
          <w:tab w:val="left" w:pos="2012" w:leader="none"/>
        </w:tabs>
        <w:ind w:left="2012" w:hanging="360"/>
        <w:jc w:val="both"/>
        <w:rPr/>
      </w:pPr>
      <w:r>
        <w:rPr/>
        <w:t>vykonávat pouze takové činností, které neohrožují jeho samotného ani ostatní,</w:t>
      </w:r>
    </w:p>
    <w:p>
      <w:pPr>
        <w:pStyle w:val="Normal"/>
        <w:numPr>
          <w:ilvl w:val="0"/>
          <w:numId w:val="16"/>
        </w:numPr>
        <w:ind w:left="2012" w:hanging="360"/>
        <w:jc w:val="both"/>
        <w:rPr/>
      </w:pPr>
      <w:r>
        <w:rPr/>
        <w:t>důsledně zaznamenávat údaje do knihy úrazů (nejen o úrazech, ale i o drobných poraněních),</w:t>
      </w:r>
    </w:p>
    <w:p>
      <w:pPr>
        <w:pStyle w:val="Normal"/>
        <w:numPr>
          <w:ilvl w:val="0"/>
          <w:numId w:val="16"/>
        </w:numPr>
        <w:ind w:left="2012" w:hanging="360"/>
        <w:jc w:val="both"/>
        <w:rPr/>
      </w:pPr>
      <w:r>
        <w:rPr/>
        <w:t>znát základní povinnosti vyplývající z předpisů,</w:t>
      </w:r>
    </w:p>
    <w:p>
      <w:pPr>
        <w:pStyle w:val="Normal"/>
        <w:numPr>
          <w:ilvl w:val="0"/>
          <w:numId w:val="16"/>
        </w:numPr>
        <w:ind w:left="2012" w:hanging="360"/>
        <w:jc w:val="both"/>
        <w:rPr/>
      </w:pPr>
      <w:r>
        <w:rPr/>
        <w:t>zúčastňovat se školení BOZP,</w:t>
      </w:r>
    </w:p>
    <w:p>
      <w:pPr>
        <w:pStyle w:val="Normal"/>
        <w:numPr>
          <w:ilvl w:val="0"/>
          <w:numId w:val="16"/>
        </w:numPr>
        <w:ind w:left="2012" w:hanging="360"/>
        <w:jc w:val="both"/>
        <w:rPr/>
      </w:pPr>
      <w:r>
        <w:rPr/>
        <w:t>absolvovat povinné periodické lékařské prohlídky,</w:t>
      </w:r>
    </w:p>
    <w:p>
      <w:pPr>
        <w:pStyle w:val="Normal"/>
        <w:numPr>
          <w:ilvl w:val="0"/>
          <w:numId w:val="16"/>
        </w:numPr>
        <w:ind w:left="2012" w:hanging="360"/>
        <w:jc w:val="both"/>
        <w:rPr/>
      </w:pPr>
      <w:r>
        <w:rPr/>
        <w:t>dodržovat pokyny zaměstnavatele a zásady bezpečného chování se na pracovišti,</w:t>
      </w:r>
    </w:p>
    <w:p>
      <w:pPr>
        <w:pStyle w:val="Normal"/>
        <w:numPr>
          <w:ilvl w:val="0"/>
          <w:numId w:val="16"/>
        </w:numPr>
        <w:ind w:left="2012" w:hanging="360"/>
        <w:jc w:val="both"/>
        <w:rPr/>
      </w:pPr>
      <w:r>
        <w:rPr/>
        <w:t>neužívat alkohol a jiné návykové látky,</w:t>
      </w:r>
    </w:p>
    <w:p>
      <w:pPr>
        <w:pStyle w:val="Normal"/>
        <w:numPr>
          <w:ilvl w:val="0"/>
          <w:numId w:val="16"/>
        </w:numPr>
        <w:ind w:left="2012" w:hanging="360"/>
        <w:jc w:val="both"/>
        <w:rPr/>
      </w:pPr>
      <w:r>
        <w:rPr/>
        <w:t>nekouřit na pracovišti,</w:t>
      </w:r>
    </w:p>
    <w:p>
      <w:pPr>
        <w:pStyle w:val="Normal"/>
        <w:numPr>
          <w:ilvl w:val="0"/>
          <w:numId w:val="16"/>
        </w:numPr>
        <w:ind w:left="2012" w:hanging="360"/>
        <w:jc w:val="both"/>
        <w:rPr/>
      </w:pPr>
      <w:r>
        <w:rPr/>
        <w:t>včas oznamovat nedostatky a závady na pracovišti,</w:t>
      </w:r>
    </w:p>
    <w:p>
      <w:pPr>
        <w:pStyle w:val="Normal"/>
        <w:numPr>
          <w:ilvl w:val="0"/>
          <w:numId w:val="16"/>
        </w:numPr>
        <w:ind w:left="2012" w:hanging="360"/>
        <w:jc w:val="both"/>
        <w:rPr/>
      </w:pPr>
      <w:r>
        <w:rPr/>
        <w:t>bezodkladně oznamovat úrazy své či druhých.</w:t>
      </w:r>
    </w:p>
    <w:p>
      <w:pPr>
        <w:pStyle w:val="Normal"/>
        <w:ind w:left="921" w:hanging="82"/>
        <w:jc w:val="both"/>
        <w:rPr>
          <w:b/>
          <w:b/>
        </w:rPr>
      </w:pPr>
      <w:r>
        <w:rPr>
          <w:b/>
        </w:rPr>
        <w:t>Podmínky bezpečnosti žáků</w:t>
      </w:r>
    </w:p>
    <w:p>
      <w:pPr>
        <w:pStyle w:val="Normal"/>
        <w:ind w:left="839" w:hanging="0"/>
        <w:jc w:val="both"/>
        <w:rPr/>
      </w:pPr>
      <w:r>
        <w:rPr/>
        <w:t>Podmínky bezpečnosti žáků jsou rozpracovány ve Školním řádu, Vnitřním řádu školní družiny a dalších provozních řádech.</w:t>
      </w:r>
    </w:p>
    <w:p>
      <w:pPr>
        <w:pStyle w:val="Normal"/>
        <w:ind w:left="627" w:hanging="0"/>
        <w:jc w:val="both"/>
        <w:rPr/>
      </w:pPr>
      <w:r>
        <w:rPr/>
      </w:r>
    </w:p>
    <w:p>
      <w:pPr>
        <w:pStyle w:val="Normal"/>
        <w:ind w:left="627" w:hanging="0"/>
        <w:jc w:val="both"/>
        <w:rPr/>
      </w:pPr>
      <w:r>
        <w:rPr/>
      </w:r>
    </w:p>
    <w:p>
      <w:pPr>
        <w:pStyle w:val="Nadpis3"/>
        <w:ind w:left="709" w:hanging="0"/>
        <w:rPr/>
      </w:pPr>
      <w:bookmarkStart w:id="21" w:name="__RefHeading___Toc370730001"/>
      <w:bookmarkEnd w:id="21"/>
      <w:r>
        <w:rPr/>
        <w:t>Podmínky přijímání uchazečů, průběhu a ukončování vzdělávání</w:t>
      </w:r>
    </w:p>
    <w:p>
      <w:pPr>
        <w:pStyle w:val="Normal"/>
        <w:ind w:left="720" w:hanging="0"/>
        <w:jc w:val="both"/>
        <w:rPr/>
      </w:pPr>
      <w:r>
        <w:rPr>
          <w:b/>
        </w:rPr>
        <w:t>Způsob přijímání uchazečů</w:t>
      </w:r>
    </w:p>
    <w:p>
      <w:pPr>
        <w:pStyle w:val="Normal"/>
        <w:ind w:left="720" w:hanging="0"/>
        <w:jc w:val="both"/>
        <w:rPr/>
      </w:pPr>
      <w:r>
        <w:rPr/>
        <w:t>Do ŠD jsou děti přihlašovány rodiči (zákonnými zástupci) prostřednictvím Přihlášky do ŠD. Přihlásit děti lze v průběhu celého školního roku, pokud je volné místo. O přijetí dítěte (žáka) rozhoduje ředitelka školy na základě přihlášky, která je podepsána zákonným zástupcem žáka. Musí být respektován princip rovného přístupu ke vzdělávání.</w:t>
      </w:r>
    </w:p>
    <w:p>
      <w:pPr>
        <w:pStyle w:val="Normal"/>
        <w:jc w:val="both"/>
        <w:rPr/>
      </w:pPr>
      <w:r>
        <w:rPr/>
      </w:r>
    </w:p>
    <w:p>
      <w:pPr>
        <w:pStyle w:val="Normal"/>
        <w:ind w:left="1158" w:hanging="0"/>
        <w:jc w:val="both"/>
        <w:rPr/>
      </w:pPr>
      <w:r>
        <w:rPr/>
        <w:t>Rozhodující kritéria přijímání jsou:</w:t>
      </w:r>
    </w:p>
    <w:p>
      <w:pPr>
        <w:pStyle w:val="Normal"/>
        <w:numPr>
          <w:ilvl w:val="2"/>
          <w:numId w:val="13"/>
        </w:numPr>
        <w:jc w:val="both"/>
        <w:rPr/>
      </w:pPr>
      <w:r>
        <w:rPr/>
        <w:t>kapacita ŠD</w:t>
      </w:r>
    </w:p>
    <w:p>
      <w:pPr>
        <w:pStyle w:val="Normal"/>
        <w:numPr>
          <w:ilvl w:val="2"/>
          <w:numId w:val="13"/>
        </w:numPr>
        <w:jc w:val="both"/>
        <w:rPr/>
      </w:pPr>
      <w:r>
        <w:rPr/>
        <w:t>věk dětí: 6 – 11 let, výjimečně i mimo tento věk ve zvlášť odůvodněných případech.</w:t>
      </w:r>
    </w:p>
    <w:p>
      <w:pPr>
        <w:pStyle w:val="Normal"/>
        <w:ind w:left="709" w:hanging="0"/>
        <w:jc w:val="both"/>
        <w:rPr/>
      </w:pPr>
      <w:r>
        <w:rPr/>
        <w:t>Úhrada měsíčního poplatku ve výši 150, – Kč podle směrnice ředitelky školy, kterou vydala na základě vyhlášky č. 75/ 2005 Sb. (§ 14).</w:t>
      </w:r>
    </w:p>
    <w:p>
      <w:pPr>
        <w:pStyle w:val="Normal"/>
        <w:ind w:left="709" w:hanging="0"/>
        <w:jc w:val="both"/>
        <w:rPr/>
      </w:pPr>
      <w:r>
        <w:rPr/>
        <w:t>Seznam přijatých žáků 1. – 3. oddělení je zveřejněn při zahájení školní docházky.</w:t>
      </w:r>
    </w:p>
    <w:p>
      <w:pPr>
        <w:pStyle w:val="Normal"/>
        <w:ind w:left="709" w:hanging="0"/>
        <w:jc w:val="both"/>
        <w:rPr/>
      </w:pPr>
      <w:r>
        <w:rPr/>
      </w:r>
    </w:p>
    <w:p>
      <w:pPr>
        <w:pStyle w:val="Normal"/>
        <w:ind w:left="709" w:hanging="0"/>
        <w:jc w:val="both"/>
        <w:rPr>
          <w:b/>
          <w:b/>
          <w:bCs/>
        </w:rPr>
      </w:pPr>
      <w:r>
        <w:rPr>
          <w:b/>
          <w:bCs/>
        </w:rPr>
      </w:r>
    </w:p>
    <w:p>
      <w:pPr>
        <w:pStyle w:val="Normal"/>
        <w:ind w:left="709" w:hanging="0"/>
        <w:jc w:val="both"/>
        <w:rPr>
          <w:b/>
          <w:b/>
          <w:bCs/>
        </w:rPr>
      </w:pPr>
      <w:r>
        <w:rPr>
          <w:b/>
          <w:bCs/>
        </w:rPr>
      </w:r>
    </w:p>
    <w:p>
      <w:pPr>
        <w:pStyle w:val="Normal"/>
        <w:ind w:left="709" w:hanging="0"/>
        <w:jc w:val="both"/>
        <w:rPr>
          <w:b/>
          <w:b/>
          <w:bCs/>
        </w:rPr>
      </w:pPr>
      <w:r>
        <w:rPr>
          <w:b/>
          <w:bCs/>
        </w:rPr>
        <w:t>Průběh vzdělávání</w:t>
      </w:r>
    </w:p>
    <w:p>
      <w:pPr>
        <w:pStyle w:val="Normal"/>
        <w:ind w:left="709" w:hanging="0"/>
        <w:jc w:val="both"/>
        <w:rPr/>
      </w:pPr>
      <w:r>
        <w:rPr/>
        <w:t xml:space="preserve">Průběh zájmového vzdělávání upravuje plán činnosti jednotlivých oddělení a zájmových útvarů na daný rok a je závislý na formách a typech činnosti. </w:t>
      </w:r>
    </w:p>
    <w:p>
      <w:pPr>
        <w:pStyle w:val="Normal"/>
        <w:ind w:left="709" w:hanging="0"/>
        <w:jc w:val="both"/>
        <w:rPr/>
      </w:pPr>
      <w:r>
        <w:rPr/>
        <w:t>Hodnocení chování se řídí Řádem pro hodnocení žáků.</w:t>
      </w:r>
    </w:p>
    <w:p>
      <w:pPr>
        <w:pStyle w:val="Normal"/>
        <w:ind w:left="709" w:hanging="0"/>
        <w:jc w:val="both"/>
        <w:rPr/>
      </w:pPr>
      <w:r>
        <w:rPr/>
      </w:r>
    </w:p>
    <w:p>
      <w:pPr>
        <w:pStyle w:val="Normal"/>
        <w:ind w:left="709" w:hanging="0"/>
        <w:jc w:val="both"/>
        <w:rPr/>
      </w:pPr>
      <w:r>
        <w:rPr/>
      </w:r>
    </w:p>
    <w:p>
      <w:pPr>
        <w:pStyle w:val="Normal"/>
        <w:ind w:left="709" w:hanging="0"/>
        <w:jc w:val="both"/>
        <w:rPr>
          <w:b/>
          <w:b/>
          <w:bCs/>
        </w:rPr>
      </w:pPr>
      <w:r>
        <w:rPr>
          <w:b/>
          <w:bCs/>
        </w:rPr>
        <w:t>Ukončování vzdělávání</w:t>
      </w:r>
    </w:p>
    <w:p>
      <w:pPr>
        <w:pStyle w:val="Normal"/>
        <w:ind w:left="720" w:hanging="0"/>
        <w:jc w:val="both"/>
        <w:rPr/>
      </w:pPr>
      <w:r>
        <w:rPr/>
        <w:t xml:space="preserve">Docházka do ŠD končí k poslednímu dnu daného školního roku, doklad o ukončení se nevydává. Docházka do ZÚ je totožná s provozem ŠD. </w:t>
      </w:r>
    </w:p>
    <w:p>
      <w:pPr>
        <w:pStyle w:val="Normal"/>
        <w:ind w:left="709" w:hanging="0"/>
        <w:jc w:val="both"/>
        <w:rPr/>
      </w:pPr>
      <w:r>
        <w:rPr/>
      </w:r>
    </w:p>
    <w:p>
      <w:pPr>
        <w:pStyle w:val="Normal"/>
        <w:ind w:left="709" w:hanging="0"/>
        <w:jc w:val="both"/>
        <w:rPr/>
      </w:pPr>
      <w:r>
        <w:rPr/>
        <w:t xml:space="preserve">Na základě písemné žádosti rodičů (zákonných zástupců) o vyřazení žáka může žák ukončit docházku do školní družiny kdykoli v průběhu školního roku. </w:t>
      </w:r>
    </w:p>
    <w:p>
      <w:pPr>
        <w:pStyle w:val="Normal"/>
        <w:ind w:left="709" w:hanging="0"/>
        <w:jc w:val="both"/>
        <w:rPr/>
      </w:pPr>
      <w:r>
        <w:rPr/>
      </w:r>
    </w:p>
    <w:p>
      <w:pPr>
        <w:pStyle w:val="Normal"/>
        <w:ind w:left="709" w:hanging="0"/>
        <w:jc w:val="both"/>
        <w:rPr>
          <w:b/>
          <w:b/>
        </w:rPr>
      </w:pPr>
      <w:r>
        <w:rPr>
          <w:b/>
        </w:rPr>
        <w:t>Vylouční ze ŠD</w:t>
      </w:r>
    </w:p>
    <w:p>
      <w:pPr>
        <w:pStyle w:val="Normal"/>
        <w:ind w:left="709" w:hanging="0"/>
        <w:jc w:val="both"/>
        <w:rPr/>
      </w:pPr>
      <w:r>
        <w:rPr/>
        <w:t>Při hrubém porušení bezpečnosti a kázně může být žák ze ŠD vyloučen.</w:t>
      </w:r>
      <w:r>
        <w:br w:type="page"/>
      </w:r>
    </w:p>
    <w:p>
      <w:pPr>
        <w:pStyle w:val="Normal"/>
        <w:ind w:left="1158" w:hanging="0"/>
        <w:jc w:val="both"/>
        <w:rPr/>
      </w:pPr>
      <w:r>
        <w:rPr/>
      </w:r>
    </w:p>
    <w:p>
      <w:pPr>
        <w:pStyle w:val="Normal"/>
        <w:jc w:val="center"/>
        <w:rPr/>
      </w:pPr>
      <w:r>
        <w:rPr/>
        <w:t>Základní škola Čechtice, okres Benešov</w:t>
      </w:r>
    </w:p>
    <w:p>
      <w:pPr>
        <w:pStyle w:val="Normal"/>
        <w:jc w:val="center"/>
        <w:rPr/>
      </w:pPr>
      <w:r>
        <w:rPr/>
        <w:t>Na Lázni 335, 257 65  Čechtice</w:t>
      </w:r>
    </w:p>
    <w:p>
      <w:pPr>
        <w:pStyle w:val="Normal"/>
        <w:jc w:val="center"/>
        <w:rPr/>
      </w:pPr>
      <w:r>
        <w:rPr/>
      </w:r>
    </w:p>
    <w:p>
      <w:pPr>
        <w:pStyle w:val="Normal"/>
        <w:jc w:val="center"/>
        <w:rPr/>
      </w:pPr>
      <w:r>
        <w:rPr/>
        <w:t>ORGANIZAČNÍ ŘÁD ŠKOLY</w:t>
      </w:r>
    </w:p>
    <w:p>
      <w:pPr>
        <w:pStyle w:val="Normal"/>
        <w:jc w:val="center"/>
        <w:rPr/>
      </w:pPr>
      <w:r>
        <w:rPr/>
        <w:t>SMĚRNICE POPLATKY VE ŠKOLNÍ DRUŽINĚ</w:t>
      </w:r>
    </w:p>
    <w:p>
      <w:pPr>
        <w:pStyle w:val="Normal"/>
        <w:jc w:val="center"/>
        <w:rPr/>
      </w:pPr>
      <w:r>
        <w:rPr/>
        <w:t>Směrnice č. 3/2018</w:t>
      </w:r>
    </w:p>
    <w:p>
      <w:pPr>
        <w:pStyle w:val="Normal"/>
        <w:rPr/>
      </w:pPr>
      <w:r>
        <w:rPr/>
        <w:t>Číslo jednací:     /2022</w:t>
      </w:r>
    </w:p>
    <w:p>
      <w:pPr>
        <w:pStyle w:val="Normal"/>
        <w:rPr/>
      </w:pPr>
      <w:r>
        <w:rPr/>
        <w:t>Čechtice 25. 8. 2022</w:t>
      </w:r>
    </w:p>
    <w:p>
      <w:pPr>
        <w:pStyle w:val="Normal"/>
        <w:rPr/>
      </w:pPr>
      <w:r>
        <w:rPr/>
      </w:r>
    </w:p>
    <w:tbl>
      <w:tblPr>
        <w:tblW w:w="9212" w:type="dxa"/>
        <w:jc w:val="center"/>
        <w:tblInd w:w="0" w:type="dxa"/>
        <w:tblLayout w:type="fixed"/>
        <w:tblCellMar>
          <w:top w:w="0" w:type="dxa"/>
          <w:left w:w="108" w:type="dxa"/>
          <w:bottom w:w="0" w:type="dxa"/>
          <w:right w:w="108" w:type="dxa"/>
        </w:tblCellMar>
      </w:tblPr>
      <w:tblGrid>
        <w:gridCol w:w="3070"/>
        <w:gridCol w:w="3071"/>
        <w:gridCol w:w="3071"/>
      </w:tblGrid>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Normal"/>
              <w:rPr/>
            </w:pPr>
            <w:r>
              <w:rPr/>
              <w:t>Vypracoval:</w:t>
            </w:r>
          </w:p>
        </w:tc>
        <w:tc>
          <w:tcPr>
            <w:tcW w:w="3071" w:type="dxa"/>
            <w:tcBorders>
              <w:top w:val="single" w:sz="4" w:space="0" w:color="000000"/>
              <w:left w:val="single" w:sz="4" w:space="0" w:color="000000"/>
              <w:bottom w:val="single" w:sz="4" w:space="0" w:color="000000"/>
              <w:right w:val="single" w:sz="4" w:space="0" w:color="000000"/>
            </w:tcBorders>
            <w:vAlign w:val="center"/>
          </w:tcPr>
          <w:p>
            <w:pPr>
              <w:pStyle w:val="Normal"/>
              <w:rPr/>
            </w:pPr>
            <w:r>
              <w:rPr/>
              <w:t>Petra Slunečková</w:t>
            </w:r>
          </w:p>
        </w:tc>
        <w:tc>
          <w:tcPr>
            <w:tcW w:w="3071" w:type="dxa"/>
            <w:tcBorders>
              <w:top w:val="single" w:sz="4" w:space="0" w:color="000000"/>
              <w:left w:val="single" w:sz="4" w:space="0" w:color="000000"/>
              <w:bottom w:val="single" w:sz="4" w:space="0" w:color="000000"/>
              <w:right w:val="single" w:sz="4" w:space="0" w:color="000000"/>
            </w:tcBorders>
            <w:vAlign w:val="center"/>
          </w:tcPr>
          <w:p>
            <w:pPr>
              <w:pStyle w:val="Normal"/>
              <w:rPr/>
            </w:pPr>
            <w:r>
              <w:rPr/>
              <w:t>vychovatelka</w:t>
            </w:r>
          </w:p>
        </w:tc>
      </w:tr>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Normal"/>
              <w:rPr/>
            </w:pPr>
            <w:r>
              <w:rPr/>
              <w:t>Schválila:</w:t>
            </w:r>
          </w:p>
        </w:tc>
        <w:tc>
          <w:tcPr>
            <w:tcW w:w="3071" w:type="dxa"/>
            <w:tcBorders>
              <w:top w:val="single" w:sz="4" w:space="0" w:color="000000"/>
              <w:left w:val="single" w:sz="4" w:space="0" w:color="000000"/>
              <w:bottom w:val="single" w:sz="4" w:space="0" w:color="000000"/>
              <w:right w:val="single" w:sz="4" w:space="0" w:color="000000"/>
            </w:tcBorders>
            <w:vAlign w:val="center"/>
          </w:tcPr>
          <w:p>
            <w:pPr>
              <w:pStyle w:val="Normal"/>
              <w:rPr/>
            </w:pPr>
            <w:r>
              <w:rPr/>
              <w:t>Mgr. Dana Vesecká</w:t>
            </w:r>
          </w:p>
        </w:tc>
        <w:tc>
          <w:tcPr>
            <w:tcW w:w="3071" w:type="dxa"/>
            <w:tcBorders>
              <w:top w:val="single" w:sz="4" w:space="0" w:color="000000"/>
              <w:left w:val="single" w:sz="4" w:space="0" w:color="000000"/>
              <w:bottom w:val="single" w:sz="4" w:space="0" w:color="000000"/>
              <w:right w:val="single" w:sz="4" w:space="0" w:color="000000"/>
            </w:tcBorders>
            <w:vAlign w:val="center"/>
          </w:tcPr>
          <w:p>
            <w:pPr>
              <w:pStyle w:val="Normal"/>
              <w:rPr/>
            </w:pPr>
            <w:r>
              <w:rPr/>
              <w:t>ředitelka školy</w:t>
            </w:r>
          </w:p>
        </w:tc>
      </w:tr>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Normal"/>
              <w:rPr/>
            </w:pPr>
            <w:r>
              <w:rPr/>
              <w:t>Směrnice nabývá platnosti ode dne:</w:t>
            </w:r>
          </w:p>
        </w:tc>
        <w:tc>
          <w:tcPr>
            <w:tcW w:w="3071" w:type="dxa"/>
            <w:tcBorders>
              <w:top w:val="single" w:sz="4" w:space="0" w:color="000000"/>
              <w:left w:val="single" w:sz="4" w:space="0" w:color="000000"/>
              <w:bottom w:val="single" w:sz="4" w:space="0" w:color="000000"/>
              <w:right w:val="single" w:sz="4" w:space="0" w:color="000000"/>
            </w:tcBorders>
            <w:vAlign w:val="center"/>
          </w:tcPr>
          <w:p>
            <w:pPr>
              <w:pStyle w:val="Normal"/>
              <w:rPr/>
            </w:pPr>
            <w:r>
              <w:rPr/>
              <w:t>25. 8. 2022</w:t>
            </w:r>
          </w:p>
        </w:tc>
        <w:tc>
          <w:tcPr>
            <w:tcW w:w="307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r>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Normal"/>
              <w:rPr/>
            </w:pPr>
            <w:r>
              <w:rPr/>
              <w:t>Směrnice nabývá účinnosti ode dne:</w:t>
            </w:r>
          </w:p>
        </w:tc>
        <w:tc>
          <w:tcPr>
            <w:tcW w:w="3071" w:type="dxa"/>
            <w:tcBorders>
              <w:top w:val="single" w:sz="4" w:space="0" w:color="000000"/>
              <w:left w:val="single" w:sz="4" w:space="0" w:color="000000"/>
              <w:bottom w:val="single" w:sz="4" w:space="0" w:color="000000"/>
              <w:right w:val="single" w:sz="4" w:space="0" w:color="000000"/>
            </w:tcBorders>
            <w:vAlign w:val="center"/>
          </w:tcPr>
          <w:p>
            <w:pPr>
              <w:pStyle w:val="Normal"/>
              <w:rPr/>
            </w:pPr>
            <w:r>
              <w:rPr/>
              <w:t>25. 8. 2022</w:t>
            </w:r>
          </w:p>
        </w:tc>
        <w:tc>
          <w:tcPr>
            <w:tcW w:w="307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r>
    </w:tbl>
    <w:p>
      <w:pPr>
        <w:pStyle w:val="Nadpis2"/>
        <w:rPr/>
      </w:pPr>
      <w:r>
        <w:rPr/>
        <w:t>1. Obecná ustanovení</w:t>
      </w:r>
    </w:p>
    <w:p>
      <w:pPr>
        <w:pStyle w:val="Odstavecseseznamem"/>
        <w:numPr>
          <w:ilvl w:val="0"/>
          <w:numId w:val="7"/>
        </w:numPr>
        <w:spacing w:before="0" w:after="240"/>
        <w:ind w:left="714" w:hanging="357"/>
        <w:rPr>
          <w:sz w:val="24"/>
        </w:rPr>
      </w:pPr>
      <w:r>
        <w:rPr>
          <w:sz w:val="24"/>
        </w:rPr>
        <w:t>Na základě ustanovení zákona č. 561/2004 Sb. o předškolním, základním středním, vyšším odborném a jiném vzdělávání (školský zákon) v platném znění vydávám jako statutární orgán školy tuto směrnici. Směrnice je součástí organizačního řádu školy.</w:t>
      </w:r>
    </w:p>
    <w:p>
      <w:pPr>
        <w:pStyle w:val="Odstavecseseznamem"/>
        <w:numPr>
          <w:ilvl w:val="0"/>
          <w:numId w:val="7"/>
        </w:numPr>
        <w:spacing w:before="0" w:after="240"/>
        <w:ind w:left="714" w:hanging="357"/>
        <w:contextualSpacing/>
        <w:rPr>
          <w:sz w:val="24"/>
        </w:rPr>
      </w:pPr>
      <w:r>
        <w:rPr>
          <w:sz w:val="24"/>
        </w:rPr>
        <w:t>Školní družina se ve své činnosti řídí zejména vyhláškou č. 74/2005 Sb., o zájmovém vzdělávání, v platném znění.</w:t>
      </w:r>
    </w:p>
    <w:p>
      <w:pPr>
        <w:pStyle w:val="Nadpis2"/>
        <w:rPr/>
      </w:pPr>
      <w:r>
        <w:rPr/>
        <w:t>2. Přihlašování a odhlašování</w:t>
      </w:r>
    </w:p>
    <w:p>
      <w:pPr>
        <w:pStyle w:val="Normal"/>
        <w:spacing w:before="240" w:after="0"/>
        <w:rPr/>
      </w:pPr>
      <w:r>
        <w:rPr/>
        <w:t>2.1. Ve školní družině paní vychovatelky zajišťují přihlašování a odhlašování žáků, kontrolují platby za školní družinu, předávají informace zákonným zástupcům dítěte, vyřizují náměty a stížnosti.</w:t>
      </w:r>
    </w:p>
    <w:p>
      <w:pPr>
        <w:pStyle w:val="Normal"/>
        <w:spacing w:before="240" w:after="0"/>
        <w:rPr/>
      </w:pPr>
      <w:r>
        <w:rPr/>
        <w:t>2. 2</w:t>
      </w:r>
      <w:r>
        <w:rPr>
          <w:color w:val="000000"/>
        </w:rPr>
        <w:t>. Přihlášky do školní družiny se vydávají při zápisu do školní družiny zpravidla v červnu předchozího školního roku, žákům budoucích prvních ročníků při informační schůzce s rodiči zpravidla v červnu předchozího školního roku.</w:t>
      </w:r>
    </w:p>
    <w:p>
      <w:pPr>
        <w:pStyle w:val="Normal"/>
        <w:spacing w:before="240" w:after="0"/>
        <w:rPr/>
      </w:pPr>
      <w:r>
        <w:rPr>
          <w:color w:val="000000"/>
        </w:rPr>
        <w:t>2.3. Přijetí dítěte do školní družiny je možné po odevzdání písemné přihlášky (do konce června, při pozdějším přijetí do školní družiny dle dohody) zákonnými zástupci dítěte vedoucí vychovatelce a uhrazení poplatku za školní družinu. Dokud není poplatek zaplacen, není přihláška akceptována.</w:t>
      </w:r>
    </w:p>
    <w:p>
      <w:pPr>
        <w:pStyle w:val="Normal"/>
        <w:spacing w:before="240" w:after="0"/>
        <w:rPr/>
      </w:pPr>
      <w:r>
        <w:rPr/>
        <w:t>2.4. Odhlásit je možno dítě ze školní družiny po odevzdání písemného oznámení zákonných zástupců dítěte předaného paní vychovatelce.</w:t>
      </w:r>
    </w:p>
    <w:p>
      <w:pPr>
        <w:pStyle w:val="Normal"/>
        <w:spacing w:before="240" w:after="0"/>
        <w:rPr/>
      </w:pPr>
      <w:r>
        <w:rPr/>
        <w:t>2.5. Pokud zákonný zástupce nezaplatí školní družinu na další období v termínu, je dítě vyloučeno z družiny. Pokračování v docházce je možné až po odevzdání nové přihlášky a uhrazení poplatku.</w:t>
      </w:r>
    </w:p>
    <w:p>
      <w:pPr>
        <w:pStyle w:val="Normal"/>
        <w:spacing w:before="240" w:after="0"/>
        <w:rPr/>
      </w:pPr>
      <w:r>
        <w:rPr/>
        <w:t xml:space="preserve">2.6. Do školní družiny jsou přijímáni žáci 1. stupně. V mimořádných případech lze přijmout i žáky vyššího ročníku. </w:t>
      </w:r>
    </w:p>
    <w:p>
      <w:pPr>
        <w:pStyle w:val="Normal"/>
        <w:spacing w:before="240" w:after="0"/>
        <w:rPr/>
      </w:pPr>
      <w:r>
        <w:rPr/>
        <w:t>2.7. O zařazení dětí do školní družiny rozhoduje ředitel školy.</w:t>
      </w:r>
    </w:p>
    <w:p>
      <w:pPr>
        <w:pStyle w:val="Nadpis2"/>
        <w:rPr/>
      </w:pPr>
      <w:r>
        <w:rPr/>
        <w:t>3. Stanovení výše úplaty ve družině</w:t>
      </w:r>
    </w:p>
    <w:p>
      <w:pPr>
        <w:pStyle w:val="Normal"/>
        <w:spacing w:before="240" w:after="0"/>
        <w:rPr/>
      </w:pPr>
      <w:r>
        <w:rPr/>
        <w:t>3.1. Ředitel školy touto směrnicí stanovil příspěvek rodičů žáka na částečnou úhradu neinvestičních nákladů ve školní družině na 150,- Kč měsíčně za jedno dítě s účinností od 1. 9. 2022. Tato částka platí i pro každé další dítě v případě docházky sourozenců do školní družiny.</w:t>
      </w:r>
    </w:p>
    <w:p>
      <w:pPr>
        <w:pStyle w:val="Normal"/>
        <w:spacing w:before="240" w:after="0"/>
        <w:rPr/>
      </w:pPr>
      <w:r>
        <w:rPr/>
        <w:t>3.2. Osvobozen od úplaty je</w:t>
      </w:r>
    </w:p>
    <w:p>
      <w:pPr>
        <w:pStyle w:val="Normal"/>
        <w:spacing w:before="240" w:after="0"/>
        <w:ind w:left="708" w:hanging="0"/>
        <w:rPr/>
      </w:pPr>
      <w:r>
        <w:rPr/>
        <w:t>a) zákonný zástupce dítěte, který pobírá opakující se dávku pomoci v hmotné nouzi,</w:t>
      </w:r>
    </w:p>
    <w:p>
      <w:pPr>
        <w:pStyle w:val="Normal"/>
        <w:spacing w:before="240" w:after="0"/>
        <w:ind w:left="708" w:hanging="0"/>
        <w:rPr/>
      </w:pPr>
      <w:r>
        <w:rPr/>
        <w:t>b) zákonný zástupce nezaopatřeného dítěte, pokud tomuto dítěti náleží zvýšení příspěvku na péči,</w:t>
      </w:r>
    </w:p>
    <w:p>
      <w:pPr>
        <w:pStyle w:val="Normal"/>
        <w:spacing w:before="240" w:after="0"/>
        <w:ind w:left="708" w:hanging="0"/>
        <w:rPr/>
      </w:pPr>
      <w:r>
        <w:rPr/>
        <w:t>c) rodič, kterému náleží zvýšení příspěvku na péči z důvodu péče o nezaopatřené dítě, nebo</w:t>
      </w:r>
    </w:p>
    <w:p>
      <w:pPr>
        <w:pStyle w:val="Normal"/>
        <w:spacing w:before="240" w:after="0"/>
        <w:ind w:left="708" w:hanging="0"/>
        <w:rPr/>
      </w:pPr>
      <w:r>
        <w:rPr/>
        <w:t>d) fyzická osoba, která o dítě osobně pečuje a z důvodu péče o toto dítě pobírá dávky pěstounské péče, pokud tuto skutečnost prokáže řediteli základní školy.</w:t>
      </w:r>
    </w:p>
    <w:p>
      <w:pPr>
        <w:pStyle w:val="Nadpis2"/>
        <w:rPr/>
      </w:pPr>
      <w:r>
        <w:rPr/>
        <w:t>4. Řízení o prominutí poplatku</w:t>
      </w:r>
    </w:p>
    <w:p>
      <w:pPr>
        <w:pStyle w:val="Normal"/>
        <w:spacing w:before="240" w:after="0"/>
        <w:rPr/>
      </w:pPr>
      <w:r>
        <w:rPr/>
        <w:t>4.1. Žadatel o prominutí poplatku předloží škole písemnou žádost s uvedením důvodů, kopii rozhodnutí úřadu práce o poskytování sociálních dávek nebo potvrzení o pěstounské péči a kopie dokladů, které prokazují, že je mu příslušný příplatek skutečně vyplácen.</w:t>
      </w:r>
    </w:p>
    <w:p>
      <w:pPr>
        <w:pStyle w:val="Normal"/>
        <w:spacing w:before="240" w:after="0"/>
        <w:rPr/>
      </w:pPr>
      <w:r>
        <w:rPr/>
        <w:t>4.2. Ředitel školy podle vyhlášky č. 74/2005 Sb., o zájmovém vzdělávání v platném znění a podle ustanovení školského zákona č. 561/2004 Sb. v platném znění rozhodne o prominutí poplatku.</w:t>
      </w:r>
    </w:p>
    <w:p>
      <w:pPr>
        <w:pStyle w:val="Normal"/>
        <w:spacing w:before="240" w:after="0"/>
        <w:rPr/>
      </w:pPr>
      <w:r>
        <w:rPr/>
        <w:t xml:space="preserve">4.3. Údaj o prominutí poplatku je veden v dokumentaci žáka ve školní družině. </w:t>
      </w:r>
    </w:p>
    <w:p>
      <w:pPr>
        <w:pStyle w:val="Nadpis2"/>
        <w:rPr/>
      </w:pPr>
      <w:r>
        <w:rPr/>
        <w:t>5. Podmínky úplaty</w:t>
      </w:r>
    </w:p>
    <w:p>
      <w:pPr>
        <w:pStyle w:val="Normal"/>
        <w:spacing w:before="240" w:after="0"/>
        <w:rPr/>
      </w:pPr>
      <w:r>
        <w:rPr/>
        <w:t xml:space="preserve">5.1. Žák je do školní družiny přijat na základě písemné přihlášky ŠD (podepsané zákonným zástupcem žáka). </w:t>
      </w:r>
    </w:p>
    <w:p>
      <w:pPr>
        <w:pStyle w:val="Normal"/>
        <w:spacing w:before="240" w:after="0"/>
        <w:rPr/>
      </w:pPr>
      <w:r>
        <w:rPr/>
        <w:t xml:space="preserve">5.2. Poplatek za docházku do školní družiny je 150,- Kč / měsíc a vybírá se vždy částka na pololetí školního roku (150 x 5 = 750,- Kč / pololetí). Poplatek za 1. pololetí je nutno uhradit do 30. 6. v příslušném školním roce, poplatek na 2. pololetí je nutno uhradit do 31. 1. příslušného školního roku. </w:t>
      </w:r>
    </w:p>
    <w:p>
      <w:pPr>
        <w:pStyle w:val="Normal"/>
        <w:spacing w:before="240" w:after="0"/>
        <w:rPr/>
      </w:pPr>
      <w:r>
        <w:rPr/>
        <w:t>5.3. Platby se provádí přednostně převodem na účet školy nebo v hotovosti v kanceláři školy.</w:t>
      </w:r>
    </w:p>
    <w:p>
      <w:pPr>
        <w:pStyle w:val="Normal"/>
        <w:spacing w:before="240" w:after="0"/>
        <w:rPr/>
      </w:pPr>
      <w:r>
        <w:rPr/>
        <w:t>5.4. Při nezaplacení poplatku ve stanoveném termínu může být žák ze školní družiny vyloučen.</w:t>
      </w:r>
    </w:p>
    <w:p>
      <w:pPr>
        <w:pStyle w:val="Normal"/>
        <w:spacing w:before="240" w:after="0"/>
        <w:rPr/>
      </w:pPr>
      <w:r>
        <w:rPr/>
        <w:t>5.5. Informace k provedení platby (bankovní účet) je součástí formuláře přihlášky do školní družiny. Zpráva pro příjemce – příjmení žáka + třída + ŠD.</w:t>
      </w:r>
    </w:p>
    <w:p>
      <w:pPr>
        <w:pStyle w:val="Normal"/>
        <w:spacing w:before="240" w:after="0"/>
        <w:rPr/>
      </w:pPr>
      <w:r>
        <w:rPr/>
        <w:t>5.6. V případě, že zákonný zástupce přihlásí dítě do družiny v průběhu měsíce, musí uhradit celý měsíční poplatek.</w:t>
      </w:r>
    </w:p>
    <w:p>
      <w:pPr>
        <w:pStyle w:val="Normal"/>
        <w:spacing w:before="240" w:after="0"/>
        <w:rPr/>
      </w:pPr>
      <w:r>
        <w:rPr/>
        <w:t xml:space="preserve">5.7. V případě, že zákonný zástupce písemně dítě z družiny odhlásí v průběhu měsíce, musí uhradit celý měsíční poplatek. V případě přeplatku na další měsíce bude tento vrácen převodem na bankovní účet či vyplacen v hotovosti dle dohody se zákonným zástupcem dítěte. </w:t>
      </w:r>
    </w:p>
    <w:p>
      <w:pPr>
        <w:pStyle w:val="Normal"/>
        <w:spacing w:before="240" w:after="0"/>
        <w:rPr/>
      </w:pPr>
      <w:r>
        <w:rPr/>
        <w:t xml:space="preserve">5.8. Pokud zákonný zástupce nezaplatí poplatek na další období do 1. 9. a do 31. 1. je na toto upozorněn a pokud tak neučiní do 15. 9. za 1. pololetí a do 15. 2. za 2. pololetí, je dítě ze školní družiny vyloučeno. </w:t>
      </w:r>
    </w:p>
    <w:p>
      <w:pPr>
        <w:pStyle w:val="Normal"/>
        <w:spacing w:before="240" w:after="0"/>
        <w:rPr/>
      </w:pPr>
      <w:r>
        <w:rPr/>
        <w:t>5.9. Provoz školní družiny lze podle místních podmínek v období školních prázdnin upravit nebo zrušit po projednání se zřizovatelem. Výše úplaty zůstává stejná i v měsících, kdy jsou prázdniny.</w:t>
      </w:r>
    </w:p>
    <w:p>
      <w:pPr>
        <w:pStyle w:val="Nadpis2"/>
        <w:rPr/>
      </w:pPr>
      <w:r>
        <w:rPr/>
        <w:t>6. Závěrečná ustanovení</w:t>
      </w:r>
    </w:p>
    <w:p>
      <w:pPr>
        <w:pStyle w:val="Normal"/>
        <w:spacing w:before="240" w:after="0"/>
        <w:rPr/>
      </w:pPr>
      <w:r>
        <w:rPr/>
        <w:t xml:space="preserve">6.1. Kontrolou provádění ustanovení této směrnice je statutárním orgánem školy pověřen </w:t>
      </w:r>
    </w:p>
    <w:p>
      <w:pPr>
        <w:pStyle w:val="Normal"/>
        <w:spacing w:before="240" w:after="0"/>
        <w:ind w:left="708" w:hanging="0"/>
        <w:rPr/>
      </w:pPr>
      <w:r>
        <w:rPr/>
        <w:t xml:space="preserve">zaměstnanec: </w:t>
      </w:r>
      <w:r>
        <w:rPr/>
        <w:t>Petra Slunečková</w:t>
      </w:r>
      <w:r>
        <w:rPr/>
        <w:t xml:space="preserve"> – vychovatelka školní družiny</w:t>
      </w:r>
    </w:p>
    <w:p>
      <w:pPr>
        <w:pStyle w:val="Normal"/>
        <w:spacing w:before="240" w:after="0"/>
        <w:rPr/>
      </w:pPr>
      <w:r>
        <w:rPr/>
        <w:t>6.2. O kontrolách provádí písemné záznamy.</w:t>
      </w:r>
    </w:p>
    <w:p>
      <w:pPr>
        <w:pStyle w:val="Normal"/>
        <w:spacing w:before="240" w:after="0"/>
        <w:rPr/>
      </w:pPr>
      <w:r>
        <w:rPr/>
        <w:t>6.3. Zrušuje se předchozí směrnice 191/2018 o platbách za školní družinu ze dne 16. 10. 2018. Uložení směrnice ve spisovně školy se řídí skartačním řádem školy.</w:t>
      </w:r>
    </w:p>
    <w:p>
      <w:pPr>
        <w:pStyle w:val="Normal"/>
        <w:spacing w:before="240" w:after="0"/>
        <w:rPr/>
      </w:pPr>
      <w:r>
        <w:rPr/>
        <w:t>6.4. Směrnice je k dispozici na webu školy. Seznámení s touto směrnicí potvrzují zákonní zástupci dětí při podpisu přihlášky do školní družiny.</w:t>
      </w:r>
    </w:p>
    <w:p>
      <w:pPr>
        <w:pStyle w:val="Normal"/>
        <w:spacing w:before="240" w:after="0"/>
        <w:rPr/>
      </w:pPr>
      <w:r>
        <w:rPr/>
      </w:r>
    </w:p>
    <w:p>
      <w:pPr>
        <w:pStyle w:val="Normal"/>
        <w:rPr/>
      </w:pPr>
      <w:r>
        <w:rPr/>
        <w:t xml:space="preserve">6.5. Směrnice nabývá účinnosti dnem: </w:t>
      </w:r>
      <w:r>
        <w:rPr/>
        <w:t>25</w:t>
      </w:r>
      <w:r>
        <w:rPr/>
        <w:t xml:space="preserve">. </w:t>
      </w:r>
      <w:r>
        <w:rPr/>
        <w:t>8</w:t>
      </w:r>
      <w:r>
        <w:rPr/>
        <w:t>. 2022</w:t>
      </w:r>
    </w:p>
    <w:p>
      <w:pPr>
        <w:pStyle w:val="Normal"/>
        <w:rPr/>
      </w:pPr>
      <w:r>
        <w:rPr/>
      </w:r>
    </w:p>
    <w:p>
      <w:pPr>
        <w:pStyle w:val="Normal"/>
        <w:rPr/>
      </w:pPr>
      <w:r>
        <w:rPr/>
      </w:r>
    </w:p>
    <w:p>
      <w:pPr>
        <w:pStyle w:val="Normal"/>
        <w:rPr/>
      </w:pPr>
      <w:r>
        <w:rPr/>
        <w:t xml:space="preserve">V Čechticích dne </w:t>
      </w:r>
      <w:r>
        <w:rPr/>
        <w:t>25</w:t>
      </w:r>
      <w:r>
        <w:rPr/>
        <w:t xml:space="preserve">. </w:t>
      </w:r>
      <w:r>
        <w:rPr/>
        <w:t>8</w:t>
      </w:r>
      <w:r>
        <w:rPr/>
        <w:t>. 2022</w:t>
      </w:r>
    </w:p>
    <w:p>
      <w:pPr>
        <w:pStyle w:val="Normal"/>
        <w:jc w:val="right"/>
        <w:rPr/>
      </w:pPr>
      <w:r>
        <w:rPr/>
      </w:r>
    </w:p>
    <w:p>
      <w:pPr>
        <w:pStyle w:val="Normal"/>
        <w:jc w:val="right"/>
        <w:rPr/>
      </w:pPr>
      <w:r>
        <w:rPr/>
      </w:r>
    </w:p>
    <w:p>
      <w:pPr>
        <w:pStyle w:val="Normal"/>
        <w:jc w:val="right"/>
        <w:rPr/>
      </w:pPr>
      <w:r>
        <w:rPr/>
        <w:t>Mgr. Dana Vesecká</w:t>
      </w:r>
    </w:p>
    <w:p>
      <w:pPr>
        <w:pStyle w:val="Normal"/>
        <w:jc w:val="right"/>
        <w:rPr/>
      </w:pPr>
      <w:r>
        <w:rPr/>
        <w:t>ředitelka školy</w:t>
      </w:r>
    </w:p>
    <w:p>
      <w:pPr>
        <w:pStyle w:val="Normal"/>
        <w:ind w:left="709" w:hanging="0"/>
        <w:rPr/>
      </w:pPr>
      <w:r>
        <w:rPr/>
      </w:r>
    </w:p>
    <w:p>
      <w:pPr>
        <w:pStyle w:val="Normal"/>
        <w:ind w:left="709" w:hanging="0"/>
        <w:rPr/>
      </w:pPr>
      <w:r>
        <w:rPr/>
      </w:r>
    </w:p>
    <w:p>
      <w:pPr>
        <w:pStyle w:val="Normal"/>
        <w:ind w:left="709" w:hanging="0"/>
        <w:rPr/>
      </w:pPr>
      <w:r>
        <w:rPr/>
      </w:r>
    </w:p>
    <w:p>
      <w:pPr>
        <w:pStyle w:val="Nadpis2"/>
        <w:spacing w:before="0" w:after="0"/>
        <w:jc w:val="both"/>
        <w:rPr>
          <w:rFonts w:ascii="Times New Roman" w:hAnsi="Times New Roman" w:cs="Times New Roman"/>
          <w:i w:val="false"/>
          <w:i w:val="false"/>
          <w:sz w:val="35"/>
          <w:szCs w:val="35"/>
        </w:rPr>
      </w:pPr>
      <w:r>
        <w:rPr>
          <w:rFonts w:cs="Times New Roman" w:ascii="Times New Roman" w:hAnsi="Times New Roman"/>
          <w:i w:val="false"/>
          <w:sz w:val="35"/>
          <w:szCs w:val="35"/>
        </w:rPr>
        <w:br/>
      </w:r>
    </w:p>
    <w:p>
      <w:pPr>
        <w:pStyle w:val="Nadpis2"/>
        <w:spacing w:before="0" w:after="0"/>
        <w:jc w:val="both"/>
        <w:rPr>
          <w:rFonts w:ascii="Times New Roman" w:hAnsi="Times New Roman" w:cs="Times New Roman"/>
          <w:i w:val="false"/>
          <w:i w:val="false"/>
          <w:sz w:val="35"/>
          <w:szCs w:val="35"/>
        </w:rPr>
      </w:pPr>
      <w:r>
        <w:rPr>
          <w:rFonts w:cs="Times New Roman" w:ascii="Times New Roman" w:hAnsi="Times New Roman"/>
          <w:i w:val="false"/>
          <w:sz w:val="35"/>
          <w:szCs w:val="35"/>
        </w:rPr>
      </w:r>
    </w:p>
    <w:p>
      <w:pPr>
        <w:pStyle w:val="Nadpis2"/>
        <w:spacing w:before="0" w:after="0"/>
        <w:jc w:val="both"/>
        <w:rPr>
          <w:rFonts w:ascii="Times New Roman" w:hAnsi="Times New Roman" w:cs="Times New Roman"/>
          <w:i w:val="false"/>
          <w:i w:val="false"/>
          <w:sz w:val="35"/>
          <w:szCs w:val="35"/>
        </w:rPr>
      </w:pPr>
      <w:r>
        <w:rPr>
          <w:rFonts w:cs="Times New Roman" w:ascii="Times New Roman" w:hAnsi="Times New Roman"/>
          <w:i w:val="false"/>
          <w:sz w:val="35"/>
          <w:szCs w:val="35"/>
        </w:rPr>
      </w:r>
    </w:p>
    <w:p>
      <w:pPr>
        <w:pStyle w:val="Nadpis2"/>
        <w:spacing w:before="0" w:after="0"/>
        <w:jc w:val="both"/>
        <w:rPr>
          <w:rFonts w:ascii="Times New Roman" w:hAnsi="Times New Roman" w:cs="Times New Roman"/>
          <w:i w:val="false"/>
          <w:i w:val="false"/>
          <w:sz w:val="35"/>
          <w:szCs w:val="35"/>
        </w:rPr>
      </w:pPr>
      <w:r>
        <w:rPr>
          <w:rFonts w:cs="Times New Roman" w:ascii="Times New Roman" w:hAnsi="Times New Roman"/>
          <w:i w:val="false"/>
          <w:sz w:val="35"/>
          <w:szCs w:val="35"/>
        </w:rPr>
      </w:r>
    </w:p>
    <w:p>
      <w:pPr>
        <w:pStyle w:val="Nadpis2"/>
        <w:spacing w:before="0" w:after="0"/>
        <w:jc w:val="both"/>
        <w:rPr>
          <w:rFonts w:ascii="Times New Roman" w:hAnsi="Times New Roman" w:cs="Times New Roman"/>
          <w:i w:val="false"/>
          <w:i w:val="false"/>
          <w:sz w:val="35"/>
          <w:szCs w:val="35"/>
        </w:rPr>
      </w:pPr>
      <w:r>
        <w:rPr>
          <w:rFonts w:cs="Times New Roman" w:ascii="Times New Roman" w:hAnsi="Times New Roman"/>
          <w:i w:val="false"/>
          <w:sz w:val="35"/>
          <w:szCs w:val="35"/>
        </w:rPr>
      </w:r>
    </w:p>
    <w:p>
      <w:pPr>
        <w:pStyle w:val="Nadpis2"/>
        <w:spacing w:before="0" w:after="0"/>
        <w:jc w:val="both"/>
        <w:rPr>
          <w:rFonts w:ascii="Times New Roman" w:hAnsi="Times New Roman" w:cs="Times New Roman"/>
          <w:i w:val="false"/>
          <w:i w:val="false"/>
          <w:sz w:val="35"/>
          <w:szCs w:val="35"/>
        </w:rPr>
      </w:pPr>
      <w:r>
        <w:rPr>
          <w:rFonts w:cs="Times New Roman" w:ascii="Times New Roman" w:hAnsi="Times New Roman"/>
          <w:i w:val="false"/>
          <w:sz w:val="35"/>
          <w:szCs w:val="35"/>
        </w:rPr>
      </w:r>
    </w:p>
    <w:p>
      <w:pPr>
        <w:pStyle w:val="Nadpis2"/>
        <w:spacing w:before="0" w:after="0"/>
        <w:jc w:val="both"/>
        <w:rPr>
          <w:rFonts w:ascii="Times New Roman" w:hAnsi="Times New Roman" w:cs="Times New Roman"/>
          <w:i w:val="false"/>
          <w:i w:val="false"/>
          <w:sz w:val="35"/>
          <w:szCs w:val="35"/>
        </w:rPr>
      </w:pPr>
      <w:bookmarkStart w:id="22" w:name="__RefHeading___Toc370730008"/>
      <w:bookmarkEnd w:id="22"/>
      <w:r>
        <w:rPr>
          <w:rFonts w:cs="Times New Roman" w:ascii="Times New Roman" w:hAnsi="Times New Roman"/>
          <w:i w:val="false"/>
          <w:sz w:val="35"/>
          <w:szCs w:val="35"/>
        </w:rPr>
        <w:t>Závěrečné ustanovení</w:t>
      </w:r>
    </w:p>
    <w:p>
      <w:pPr>
        <w:pStyle w:val="Normal"/>
        <w:numPr>
          <w:ilvl w:val="0"/>
          <w:numId w:val="8"/>
        </w:numPr>
        <w:rPr/>
      </w:pPr>
      <w:r>
        <w:rPr/>
        <w:t>Školní vzdělávací program byl sestaven s aktivní pomocí  všech pracovníků ŠD při Základní škole Čechtice, okres Benešov..</w:t>
      </w:r>
    </w:p>
    <w:p>
      <w:pPr>
        <w:pStyle w:val="Normal"/>
        <w:numPr>
          <w:ilvl w:val="0"/>
          <w:numId w:val="8"/>
        </w:numPr>
        <w:rPr/>
      </w:pPr>
      <w:r>
        <w:rPr/>
        <w:t>Školní vzdělávací program je otevřený dokument. Je chápán jako materiál, který budeme doplňovat, měnit, dotvářet, inovovat, aktualizovat, podle momentálních podmínek, které mohou v průběhu školního roku vzniknout.</w:t>
      </w:r>
    </w:p>
    <w:p>
      <w:pPr>
        <w:pStyle w:val="Normal"/>
        <w:numPr>
          <w:ilvl w:val="0"/>
          <w:numId w:val="8"/>
        </w:numPr>
        <w:rPr/>
      </w:pPr>
      <w:r>
        <w:rPr/>
        <w:t>Aktualizace probíhá přímo nebo formou dodatků. Dodatky ŠVP zpracovává ředitelka z podkladů a dle požadavků zaměstnanců.</w:t>
      </w:r>
    </w:p>
    <w:p>
      <w:pPr>
        <w:pStyle w:val="Normal"/>
        <w:numPr>
          <w:ilvl w:val="0"/>
          <w:numId w:val="8"/>
        </w:numPr>
        <w:rPr/>
      </w:pPr>
      <w:r>
        <w:rPr/>
        <w:t xml:space="preserve">Tento ŠVP je zveřejněn ve vstupní hale ZŠ, v ŠD a na webových stránkách </w:t>
      </w:r>
    </w:p>
    <w:p>
      <w:pPr>
        <w:pStyle w:val="Normal"/>
        <w:numPr>
          <w:ilvl w:val="0"/>
          <w:numId w:val="8"/>
        </w:numPr>
        <w:rPr/>
      </w:pPr>
      <w:r>
        <w:rPr/>
        <w:t>www.</w:t>
      </w:r>
      <w:r>
        <w:rPr>
          <w:sz w:val="23"/>
          <w:szCs w:val="23"/>
        </w:rPr>
        <w:t>zs@zscechtice.cz</w:t>
      </w:r>
    </w:p>
    <w:p>
      <w:pPr>
        <w:pStyle w:val="Normal"/>
        <w:numPr>
          <w:ilvl w:val="0"/>
          <w:numId w:val="8"/>
        </w:numPr>
        <w:rPr/>
      </w:pPr>
      <w:r>
        <w:rPr/>
        <w:t>Jednotlivé změny budou vždy projednány na poradách a schváleny pedagogickou radou.</w:t>
      </w:r>
    </w:p>
    <w:p>
      <w:pPr>
        <w:pStyle w:val="Normal"/>
        <w:numPr>
          <w:ilvl w:val="0"/>
          <w:numId w:val="8"/>
        </w:numPr>
        <w:rPr/>
      </w:pPr>
      <w:r>
        <w:rPr/>
        <w:t>Nedílnou součástí ŠVP je Vnitřní řád ŠD</w:t>
      </w:r>
    </w:p>
    <w:p>
      <w:pPr>
        <w:pStyle w:val="Normal"/>
        <w:rPr/>
      </w:pPr>
      <w:r>
        <w:rPr/>
      </w:r>
      <w:r>
        <w:br w:type="page"/>
      </w:r>
    </w:p>
    <w:p>
      <w:pPr>
        <w:pStyle w:val="Normal"/>
        <w:jc w:val="both"/>
        <w:rPr>
          <w:bCs/>
        </w:rPr>
      </w:pPr>
      <w:r>
        <w:rPr>
          <w:bCs/>
        </w:rPr>
        <w:t xml:space="preserve"> </w:t>
      </w:r>
    </w:p>
    <w:p>
      <w:pPr>
        <w:pStyle w:val="Normal"/>
        <w:jc w:val="both"/>
        <w:rPr/>
      </w:pPr>
      <w:r>
        <w:rPr/>
      </w:r>
    </w:p>
    <w:sectPr>
      <w:headerReference w:type="default" r:id="rId7"/>
      <w:footerReference w:type="default" r:id="rId8"/>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Wingdings">
    <w:charset w:val="02"/>
    <w:family w:val="auto"/>
    <w:pitch w:val="variable"/>
  </w:font>
  <w:font w:name="Courier New">
    <w:charset w:val="ee"/>
    <w:family w:val="modern"/>
    <w:pitch w:val="default"/>
  </w:font>
  <w:font w:name="Tahoma">
    <w:charset w:val="ee"/>
    <w:family w:val="swiss"/>
    <w:pitch w:val="variable"/>
  </w:font>
  <w:font w:name="Liberation Sans">
    <w:altName w:val="Arial"/>
    <w:charset w:val="ee"/>
    <w:family w:val="swiss"/>
    <w:pitch w:val="variable"/>
  </w:font>
  <w:font w:name="Arial Black">
    <w:charset w:val="ee"/>
    <w:family w:val="swiss"/>
    <w:pitch w:val="variable"/>
  </w:font>
  <w:font w:name="Cambria">
    <w:charset w:val="ee"/>
    <w:family w:val="roman"/>
    <w:pitch w:val="variable"/>
  </w:font>
  <w:font w:name="Calibri">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2</w:t>
    </w:r>
    <w:r>
      <w:rPr/>
      <w:fldChar w:fldCharType="end"/>
    </w:r>
  </w:p>
  <w:p>
    <w:pPr>
      <w:pStyle w:val="Zpat"/>
      <w:rPr>
        <w:sz w:val="19"/>
        <w:szCs w:val="19"/>
      </w:rPr>
    </w:pPr>
    <w:r>
      <w:rPr>
        <w:sz w:val="19"/>
        <w:szCs w:val="19"/>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3</w:t>
    </w:r>
    <w:r>
      <w:rPr/>
      <w:fldChar w:fldCharType="end"/>
    </w:r>
  </w:p>
  <w:p>
    <w:pPr>
      <w:pStyle w:val="Zpat"/>
      <w:rPr>
        <w:sz w:val="19"/>
        <w:szCs w:val="19"/>
      </w:rPr>
    </w:pPr>
    <w:r>
      <w:rPr>
        <w:sz w:val="19"/>
        <w:szCs w:val="19"/>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26</w:t>
    </w:r>
    <w:r>
      <w:rPr/>
      <w:fldChar w:fldCharType="end"/>
    </w:r>
  </w:p>
  <w:p>
    <w:pPr>
      <w:pStyle w:val="Zpat"/>
      <w:rPr>
        <w:sz w:val="19"/>
        <w:szCs w:val="19"/>
      </w:rPr>
    </w:pPr>
    <w:r>
      <w:rPr>
        <w:sz w:val="19"/>
        <w:szCs w:val="19"/>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pPr>
    <w:r>
      <w:rPr>
        <w:sz w:val="19"/>
        <w:szCs w:val="19"/>
      </w:rPr>
      <w:t>ZŠ Čechtice, okr. Benešov, Na Lázni 335, 257 65 Čechtice</w:t>
    </w:r>
  </w:p>
  <w:p>
    <w:pPr>
      <w:pStyle w:val="Zhlav"/>
      <w:jc w:val="center"/>
      <w:rPr>
        <w:sz w:val="19"/>
        <w:szCs w:val="19"/>
      </w:rPr>
    </w:pPr>
    <w:r>
      <w:rPr>
        <w:sz w:val="19"/>
        <w:szCs w:val="19"/>
      </w:rPr>
      <w:t>Školní vzdělávací program Čechtice, verze 3.5</w:t>
    </w:r>
  </w:p>
  <w:p>
    <w:pPr>
      <w:pStyle w:val="Zhlav"/>
      <w:rPr>
        <w:sz w:val="19"/>
        <w:szCs w:val="19"/>
      </w:rPr>
    </w:pPr>
    <w:r>
      <w:rPr>
        <w:sz w:val="19"/>
        <w:szCs w:val="19"/>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pPr>
    <w:r>
      <w:rPr>
        <w:sz w:val="19"/>
        <w:szCs w:val="19"/>
      </w:rPr>
      <w:t>ZŠ Čechtice, okr. Benešov, Na Lázni 335, 257 65 Čechtice</w:t>
    </w:r>
  </w:p>
  <w:p>
    <w:pPr>
      <w:pStyle w:val="Zhlav"/>
      <w:jc w:val="center"/>
      <w:rPr/>
    </w:pPr>
    <w:r>
      <w:rPr>
        <w:sz w:val="19"/>
        <w:szCs w:val="19"/>
      </w:rPr>
      <w:t>Školní vzdělávací program Čechtice, verze 3.5</w:t>
    </w:r>
  </w:p>
  <w:p>
    <w:pPr>
      <w:pStyle w:val="Zhlav"/>
      <w:rPr>
        <w:sz w:val="19"/>
        <w:szCs w:val="19"/>
      </w:rPr>
    </w:pPr>
    <w:r>
      <w:rPr>
        <w:sz w:val="19"/>
        <w:szCs w:val="19"/>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pPr>
    <w:r>
      <w:rPr>
        <w:sz w:val="19"/>
        <w:szCs w:val="19"/>
      </w:rPr>
      <w:t>ZŠ Čechtice, okr. Benešov, Na Lázni 335, 257 65 Čechtice</w:t>
    </w:r>
  </w:p>
  <w:p>
    <w:pPr>
      <w:pStyle w:val="Zhlav"/>
      <w:jc w:val="center"/>
      <w:rPr/>
    </w:pPr>
    <w:r>
      <w:rPr>
        <w:sz w:val="19"/>
        <w:szCs w:val="19"/>
      </w:rPr>
      <w:t>Školní vzdělávací program Čechtice, verze 3.5</w:t>
    </w:r>
  </w:p>
  <w:p>
    <w:pPr>
      <w:pStyle w:val="Zhlav"/>
      <w:rPr>
        <w:sz w:val="19"/>
        <w:szCs w:val="19"/>
      </w:rPr>
    </w:pPr>
    <w:r>
      <w:rPr>
        <w:sz w:val="19"/>
        <w:szCs w:val="19"/>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none"/>
      <w:suff w:val="nothing"/>
      <w:lvlText w:val=""/>
      <w:lvlJc w:val="left"/>
      <w:pPr>
        <w:tabs>
          <w:tab w:val="num" w:pos="0"/>
        </w:tabs>
        <w:ind w:left="0" w:hanging="0"/>
      </w:pPr>
    </w:lvl>
    <w:lvl w:ilvl="1">
      <w:start w:val="1"/>
      <w:pStyle w:val="Nadpis2"/>
      <w:numFmt w:val="none"/>
      <w:suff w:val="nothing"/>
      <w:lvlText w:val=""/>
      <w:lvlJc w:val="left"/>
      <w:pPr>
        <w:tabs>
          <w:tab w:val="num" w:pos="0"/>
        </w:tabs>
        <w:ind w:left="0" w:hanging="0"/>
      </w:pPr>
    </w:lvl>
    <w:lvl w:ilvl="2">
      <w:start w:val="1"/>
      <w:pStyle w:val="Nadpis3"/>
      <w:numFmt w:val="none"/>
      <w:suff w:val="nothing"/>
      <w:lvlText w:val=""/>
      <w:lvlJc w:val="left"/>
      <w:pPr>
        <w:tabs>
          <w:tab w:val="num" w:pos="0"/>
        </w:tabs>
        <w:ind w:left="0" w:hanging="0"/>
      </w:pPr>
    </w:lvl>
    <w:lvl w:ilvl="3">
      <w:start w:val="1"/>
      <w:pStyle w:val="Nadpis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068"/>
        </w:tabs>
        <w:ind w:left="1068" w:hanging="360"/>
      </w:pPr>
      <w:rPr>
        <w:rFonts w:ascii="Symbol" w:hAnsi="Symbol" w:cs="Symbol" w:hint="default"/>
      </w:rPr>
    </w:lvl>
  </w:abstractNum>
  <w:abstractNum w:abstractNumId="4">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5">
    <w:lvl w:ilvl="0">
      <w:start w:val="1"/>
      <w:numFmt w:val="lowerLetter"/>
      <w:lvlText w:val="%1)"/>
      <w:lvlJc w:val="left"/>
      <w:pPr>
        <w:tabs>
          <w:tab w:val="num" w:pos="900"/>
        </w:tabs>
        <w:ind w:left="900" w:hanging="360"/>
      </w:pPr>
      <w:rPr/>
    </w:lvl>
    <w:lvl w:ilvl="1">
      <w:start w:val="1"/>
      <w:numFmt w:val="bullet"/>
      <w:lvlText w:val="-"/>
      <w:lvlJc w:val="left"/>
      <w:pPr>
        <w:tabs>
          <w:tab w:val="num" w:pos="1620"/>
        </w:tabs>
        <w:ind w:left="1620" w:hanging="360"/>
      </w:pPr>
      <w:rPr>
        <w:rFonts w:ascii="Times New Roman" w:hAnsi="Times New Roman" w:cs="Times New Roman"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6">
    <w:lvl w:ilvl="0">
      <w:start w:val="1"/>
      <w:numFmt w:val="decimal"/>
      <w:lvlText w:val="%1."/>
      <w:lvlJc w:val="left"/>
      <w:pPr>
        <w:tabs>
          <w:tab w:val="num" w:pos="360"/>
        </w:tabs>
        <w:ind w:left="360" w:hanging="360"/>
      </w:pPr>
      <w:rPr/>
    </w:lvl>
    <w:lvl w:ilvl="1">
      <w:start w:val="1"/>
      <w:numFmt w:val="decimal"/>
      <w:lvlText w:val="%1.%2."/>
      <w:lvlJc w:val="left"/>
      <w:pPr>
        <w:tabs>
          <w:tab w:val="num" w:pos="1080"/>
        </w:tabs>
        <w:ind w:left="792" w:hanging="432"/>
      </w:pPr>
      <w:rPr/>
    </w:lvl>
    <w:lvl w:ilvl="2">
      <w:start w:val="1"/>
      <w:numFmt w:val="decimal"/>
      <w:lvlText w:val="%1.%2.%3."/>
      <w:lvlJc w:val="left"/>
      <w:pPr>
        <w:tabs>
          <w:tab w:val="num" w:pos="1800"/>
        </w:tabs>
        <w:ind w:left="1224" w:hanging="504"/>
      </w:pPr>
      <w:rPr/>
    </w:lvl>
    <w:lvl w:ilvl="3">
      <w:start w:val="1"/>
      <w:numFmt w:val="decimal"/>
      <w:lvlText w:val="%1.%2.%3.%4."/>
      <w:lvlJc w:val="left"/>
      <w:pPr>
        <w:tabs>
          <w:tab w:val="num" w:pos="2160"/>
        </w:tabs>
        <w:ind w:left="1728" w:hanging="648"/>
      </w:pPr>
      <w:rPr/>
    </w:lvl>
    <w:lvl w:ilvl="4">
      <w:start w:val="1"/>
      <w:numFmt w:val="decimal"/>
      <w:lvlText w:val="%1.%2.%3.%4.%5."/>
      <w:lvlJc w:val="left"/>
      <w:pPr>
        <w:tabs>
          <w:tab w:val="num" w:pos="2880"/>
        </w:tabs>
        <w:ind w:left="2232" w:hanging="792"/>
      </w:pPr>
      <w:rPr/>
    </w:lvl>
    <w:lvl w:ilvl="5">
      <w:start w:val="1"/>
      <w:numFmt w:val="decimal"/>
      <w:lvlText w:val="%1.%2.%3.%4.%5.%6."/>
      <w:lvlJc w:val="left"/>
      <w:pPr>
        <w:tabs>
          <w:tab w:val="num" w:pos="3600"/>
        </w:tabs>
        <w:ind w:left="2736" w:hanging="936"/>
      </w:pPr>
      <w:rPr/>
    </w:lvl>
    <w:lvl w:ilvl="6">
      <w:start w:val="1"/>
      <w:numFmt w:val="decimal"/>
      <w:lvlText w:val="%1.%2.%3.%4.%5.%6.%7."/>
      <w:lvlJc w:val="left"/>
      <w:pPr>
        <w:tabs>
          <w:tab w:val="num" w:pos="4320"/>
        </w:tabs>
        <w:ind w:left="3240" w:hanging="1080"/>
      </w:pPr>
      <w:rPr/>
    </w:lvl>
    <w:lvl w:ilvl="7">
      <w:start w:val="1"/>
      <w:numFmt w:val="decimal"/>
      <w:lvlText w:val="%1.%2.%3.%4.%5.%6.%7.%8."/>
      <w:lvlJc w:val="left"/>
      <w:pPr>
        <w:tabs>
          <w:tab w:val="num" w:pos="4680"/>
        </w:tabs>
        <w:ind w:left="3744" w:hanging="1224"/>
      </w:pPr>
      <w:rPr/>
    </w:lvl>
    <w:lvl w:ilvl="8">
      <w:start w:val="1"/>
      <w:numFmt w:val="decimal"/>
      <w:lvlText w:val="%1.%2.%3.%4.%5.%6.%7.%8.%9."/>
      <w:lvlJc w:val="left"/>
      <w:pPr>
        <w:tabs>
          <w:tab w:val="num" w:pos="5400"/>
        </w:tabs>
        <w:ind w:left="4320" w:hanging="1440"/>
      </w:pPr>
      <w:rPr/>
    </w:lvl>
  </w:abstractNum>
  <w:abstractNum w:abstractNumId="7">
    <w:lvl w:ilvl="0">
      <w:start w:val="1"/>
      <w:numFmt w:val="bullet"/>
      <w:lvlText w:val=""/>
      <w:lvlJc w:val="left"/>
      <w:pPr>
        <w:tabs>
          <w:tab w:val="num" w:pos="0"/>
        </w:tabs>
        <w:ind w:left="720" w:hanging="360"/>
      </w:pPr>
      <w:rPr>
        <w:rFonts w:ascii="Symbol" w:hAnsi="Symbol" w:cs="Symbol" w:hint="default"/>
        <w:sz w:val="24"/>
      </w:rPr>
    </w:lvl>
  </w:abstractNum>
  <w:abstractNum w:abstractNumId="8">
    <w:lvl w:ilvl="0">
      <w:start w:val="1"/>
      <w:numFmt w:val="bullet"/>
      <w:lvlText w:val="•"/>
      <w:lvlJc w:val="left"/>
      <w:pPr>
        <w:tabs>
          <w:tab w:val="num" w:pos="720"/>
        </w:tabs>
        <w:ind w:left="720" w:hanging="360"/>
      </w:pPr>
      <w:rPr>
        <w:rFonts w:ascii="Times New Roman" w:hAnsi="Times New Roman" w:cs="Times New Roman" w:hint="default"/>
        <w:sz w:val="23"/>
        <w:szCs w:val="23"/>
      </w:rPr>
    </w:lvl>
  </w:abstractNum>
  <w:abstractNum w:abstractNumId="9">
    <w:lvl w:ilvl="0">
      <w:start w:val="1"/>
      <w:numFmt w:val="bullet"/>
      <w:lvlText w:val=""/>
      <w:lvlJc w:val="left"/>
      <w:pPr>
        <w:tabs>
          <w:tab w:val="num" w:pos="720"/>
        </w:tabs>
        <w:ind w:left="720" w:hanging="360"/>
      </w:pPr>
      <w:rPr>
        <w:rFonts w:ascii="Symbol" w:hAnsi="Symbol" w:cs="Symbol" w:hint="default"/>
      </w:rPr>
    </w:lvl>
  </w:abstractNum>
  <w:abstractNum w:abstractNumId="10">
    <w:lvl w:ilvl="0">
      <w:start w:val="1"/>
      <w:numFmt w:val="bullet"/>
      <w:lvlText w:val=""/>
      <w:lvlJc w:val="left"/>
      <w:pPr>
        <w:tabs>
          <w:tab w:val="num" w:pos="2358"/>
        </w:tabs>
        <w:ind w:left="2358" w:hanging="360"/>
      </w:pPr>
      <w:rPr>
        <w:rFonts w:ascii="Symbol" w:hAnsi="Symbol" w:cs="Symbol" w:hint="default"/>
      </w:rPr>
    </w:lvl>
  </w:abstractNum>
  <w:abstractNum w:abstractNumId="11">
    <w:lvl w:ilvl="0">
      <w:start w:val="1"/>
      <w:numFmt w:val="bullet"/>
      <w:lvlText w:val="–"/>
      <w:lvlJc w:val="left"/>
      <w:pPr>
        <w:tabs>
          <w:tab w:val="num" w:pos="1788"/>
        </w:tabs>
        <w:ind w:left="1788"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Wingdings" w:hAnsi="Wingdings" w:cs="Wingdings" w:hint="default"/>
        <w:color w:val="0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abstractNum>
  <w:abstractNum w:abstractNumId="13">
    <w:lvl w:ilvl="0">
      <w:numFmt w:val="bullet"/>
      <w:lvlText w:val="–"/>
      <w:lvlJc w:val="left"/>
      <w:pPr>
        <w:tabs>
          <w:tab w:val="num" w:pos="720"/>
        </w:tabs>
        <w:ind w:left="720" w:hanging="360"/>
      </w:pPr>
      <w:rPr>
        <w:rFonts w:ascii="Times New Roman" w:hAnsi="Times New Roman" w:cs="Times New Roman" w:hint="default"/>
      </w:rPr>
    </w:lvl>
    <w:lvl w:ilvl="1">
      <w:start w:val="0"/>
      <w:numFmt w:val="bullet"/>
      <w:lvlText w:val="–"/>
      <w:lvlJc w:val="left"/>
      <w:pPr>
        <w:tabs>
          <w:tab w:val="num" w:pos="1158"/>
        </w:tabs>
        <w:ind w:left="1158"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numFmt w:val="bullet"/>
      <w:lvlText w:val="-"/>
      <w:lvlJc w:val="left"/>
      <w:pPr>
        <w:tabs>
          <w:tab w:val="num" w:pos="2487"/>
        </w:tabs>
        <w:ind w:left="2487" w:hanging="360"/>
      </w:pPr>
      <w:rPr>
        <w:rFonts w:ascii="Times New Roman" w:hAnsi="Times New Roman" w:cs="Times New Roman" w:hint="default"/>
      </w:rPr>
    </w:lvl>
  </w:abstractNum>
  <w:abstractNum w:abstractNumId="15">
    <w:lvl w:ilvl="0">
      <w:numFmt w:val="bullet"/>
      <w:lvlText w:val="-"/>
      <w:lvlJc w:val="left"/>
      <w:pPr>
        <w:tabs>
          <w:tab w:val="num" w:pos="1620"/>
        </w:tabs>
        <w:ind w:left="1620" w:hanging="360"/>
      </w:pPr>
      <w:rPr>
        <w:rFonts w:ascii="Times New Roman" w:hAnsi="Times New Roman" w:cs="Times New Roman" w:hint="default"/>
      </w:rPr>
    </w:lvl>
  </w:abstractNum>
  <w:abstractNum w:abstractNumId="16">
    <w:lvl w:ilvl="0">
      <w:start w:val="1"/>
      <w:numFmt w:val="bullet"/>
      <w:lvlText w:val=""/>
      <w:lvlJc w:val="left"/>
      <w:pPr>
        <w:tabs>
          <w:tab w:val="num" w:pos="1800"/>
        </w:tabs>
        <w:ind w:left="1800" w:hanging="360"/>
      </w:pPr>
      <w:rPr>
        <w:rFonts w:ascii="Symbol" w:hAnsi="Symbol" w:cs="Symbol" w:hint="default"/>
      </w:rPr>
    </w:lvl>
  </w:abstractNum>
  <w:abstractNum w:abstractNumId="17">
    <w:lvl w:ilvl="0">
      <w:start w:val="1"/>
      <w:numFmt w:val="bullet"/>
      <w:lvlText w:val="–"/>
      <w:lvlJc w:val="left"/>
      <w:pPr>
        <w:tabs>
          <w:tab w:val="num" w:pos="1788"/>
        </w:tabs>
        <w:ind w:left="1788"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1788"/>
        </w:tabs>
        <w:ind w:left="1788"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1788"/>
        </w:tabs>
        <w:ind w:left="1788"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lang w:eastAsia="ko-KR"/>
      </w:rPr>
    </w:lvl>
  </w:abstractNum>
  <w:abstractNum w:abstractNumId="23">
    <w:lvl w:ilvl="0">
      <w:start w:val="1"/>
      <w:numFmt w:val="bullet"/>
      <w:lvlText w:val=""/>
      <w:lvlJc w:val="left"/>
      <w:pPr>
        <w:tabs>
          <w:tab w:val="num" w:pos="0"/>
        </w:tabs>
        <w:ind w:left="1069" w:hanging="360"/>
      </w:pPr>
      <w:rPr>
        <w:rFonts w:ascii="Symbol" w:hAnsi="Symbol" w:cs="Symbol" w:hint="default"/>
        <w:lang w:eastAsia="ko-KR"/>
      </w:rPr>
    </w:lvl>
  </w:abstractNum>
  <w:abstractNum w:abstractNumId="24">
    <w:lvl w:ilvl="0">
      <w:start w:val="1"/>
      <w:numFmt w:val="bullet"/>
      <w:lvlText w:val=""/>
      <w:lvlJc w:val="left"/>
      <w:pPr>
        <w:tabs>
          <w:tab w:val="num" w:pos="720"/>
        </w:tabs>
        <w:ind w:left="72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cs-CZ"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cs-CZ" w:bidi="ar-SA" w:eastAsia="zh-CN"/>
    </w:rPr>
  </w:style>
  <w:style w:type="paragraph" w:styleId="Nadpis1">
    <w:name w:val="Heading 1"/>
    <w:basedOn w:val="Normal"/>
    <w:next w:val="Normal"/>
    <w:qFormat/>
    <w:pPr>
      <w:keepNext w:val="true"/>
      <w:numPr>
        <w:ilvl w:val="0"/>
        <w:numId w:val="1"/>
      </w:numPr>
      <w:spacing w:before="240" w:after="60"/>
      <w:outlineLvl w:val="0"/>
    </w:pPr>
    <w:rPr>
      <w:rFonts w:ascii="Arial" w:hAnsi="Arial" w:cs="Arial"/>
      <w:b/>
      <w:kern w:val="2"/>
      <w:sz w:val="28"/>
      <w:szCs w:val="20"/>
      <w:lang w:eastAsia="ko-KR"/>
    </w:rPr>
  </w:style>
  <w:style w:type="paragraph" w:styleId="Nadpis2">
    <w:name w:val="Heading 2"/>
    <w:basedOn w:val="Normal"/>
    <w:next w:val="Normal"/>
    <w:qFormat/>
    <w:pPr>
      <w:keepNext w:val="true"/>
      <w:numPr>
        <w:ilvl w:val="1"/>
        <w:numId w:val="1"/>
      </w:numPr>
      <w:spacing w:before="240" w:after="60"/>
      <w:outlineLvl w:val="1"/>
    </w:pPr>
    <w:rPr>
      <w:rFonts w:ascii="Arial" w:hAnsi="Arial" w:cs="Arial"/>
      <w:b/>
      <w:i/>
      <w:szCs w:val="20"/>
      <w:lang w:eastAsia="ko-KR"/>
    </w:rPr>
  </w:style>
  <w:style w:type="paragraph" w:styleId="Nadpis3">
    <w:name w:val="Heading 3"/>
    <w:basedOn w:val="Normal"/>
    <w:next w:val="Normal"/>
    <w:qFormat/>
    <w:pPr>
      <w:keepNext w:val="true"/>
      <w:numPr>
        <w:ilvl w:val="2"/>
        <w:numId w:val="1"/>
      </w:numPr>
      <w:spacing w:before="120" w:after="120"/>
      <w:ind w:left="709" w:hanging="0"/>
      <w:outlineLvl w:val="2"/>
    </w:pPr>
    <w:rPr>
      <w:b/>
      <w:sz w:val="28"/>
      <w:szCs w:val="20"/>
      <w:lang w:eastAsia="ko-KR"/>
    </w:rPr>
  </w:style>
  <w:style w:type="paragraph" w:styleId="Nadpis4">
    <w:name w:val="Heading 4"/>
    <w:basedOn w:val="Normal"/>
    <w:next w:val="Normal"/>
    <w:qFormat/>
    <w:pPr>
      <w:keepNext w:val="true"/>
      <w:numPr>
        <w:ilvl w:val="3"/>
        <w:numId w:val="1"/>
      </w:numPr>
      <w:snapToGrid w:val="false"/>
      <w:jc w:val="center"/>
      <w:outlineLvl w:val="3"/>
    </w:pPr>
    <w:rPr>
      <w:rFonts w:ascii="Arial" w:hAnsi="Arial" w:cs="Arial"/>
      <w:b/>
      <w:color w:val="000000"/>
      <w:sz w:val="22"/>
      <w:szCs w:val="20"/>
      <w:lang w:eastAsia="ko-KR"/>
    </w:rPr>
  </w:style>
  <w:style w:type="character" w:styleId="WW8Num1z0">
    <w:name w:val="WW8Num1z0"/>
    <w:qFormat/>
    <w:rPr>
      <w:rFonts w:ascii="Wingdings" w:hAnsi="Wingdings" w:cs="Wingdings"/>
    </w:rPr>
  </w:style>
  <w:style w:type="character" w:styleId="WW8Num1z1">
    <w:name w:val="WW8Num1z1"/>
    <w:qFormat/>
    <w:rPr>
      <w:rFonts w:ascii="Arial" w:hAnsi="Arial" w:cs="Arial"/>
    </w:rPr>
  </w:style>
  <w:style w:type="character" w:styleId="WW8Num1z2">
    <w:name w:val="WW8Num1z2"/>
    <w:qFormat/>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Times New Roman" w:hAnsi="Times New Roman" w:cs="Times New Roman"/>
    </w:rPr>
  </w:style>
  <w:style w:type="character" w:styleId="WW8Num4z0">
    <w:name w:val="WW8Num4z0"/>
    <w:qFormat/>
    <w:rPr/>
  </w:style>
  <w:style w:type="character" w:styleId="WW8Num4z1">
    <w:name w:val="WW8Num4z1"/>
    <w:qFormat/>
    <w:rPr>
      <w:rFonts w:ascii="Times New Roman" w:hAnsi="Times New Roman" w:eastAsia="Times New Roman" w:cs="Times New Roman"/>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sz w:val="24"/>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sz w:val="23"/>
      <w:szCs w:val="23"/>
    </w:rPr>
  </w:style>
  <w:style w:type="character" w:styleId="WW8Num8z0">
    <w:name w:val="WW8Num8z0"/>
    <w:qFormat/>
    <w:rPr>
      <w:rFonts w:ascii="Symbol" w:hAnsi="Symbol" w:cs="Symbol"/>
    </w:rPr>
  </w:style>
  <w:style w:type="character" w:styleId="WW8Num8z1">
    <w:name w:val="WW8Num8z1"/>
    <w:qFormat/>
    <w:rPr>
      <w:rFonts w:ascii="Times New Roman" w:hAnsi="Times New Roman" w:eastAsia="Times New Roman" w:cs="Times New Roman"/>
    </w:rPr>
  </w:style>
  <w:style w:type="character" w:styleId="WW8Num8z2">
    <w:name w:val="WW8Num8z2"/>
    <w:qFormat/>
    <w:rPr/>
  </w:style>
  <w:style w:type="character" w:styleId="WW8Num8z4">
    <w:name w:val="WW8Num8z4"/>
    <w:qFormat/>
    <w:rPr>
      <w:rFonts w:ascii="Courier New" w:hAnsi="Courier New" w:cs="Courier New"/>
    </w:rPr>
  </w:style>
  <w:style w:type="character" w:styleId="WW8Num8z5">
    <w:name w:val="WW8Num8z5"/>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Wingdings" w:hAnsi="Wingdings" w:cs="Wingdings"/>
      <w:color w:val="000000"/>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0z4">
    <w:name w:val="WW8Num10z4"/>
    <w:qFormat/>
    <w:rPr>
      <w:rFonts w:ascii="Courier New" w:hAnsi="Courier New" w:cs="Courier New"/>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Times New Roman" w:hAnsi="Times New Roman" w:eastAsia="Times New Roman" w:cs="Times New Roman"/>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2z4">
    <w:name w:val="WW8Num12z4"/>
    <w:qFormat/>
    <w:rPr>
      <w:rFonts w:ascii="Courier New" w:hAnsi="Courier New" w:cs="Courier New"/>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Times New Roman" w:hAnsi="Times New Roman" w:cs="Times New Roman"/>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Times New Roman" w:hAnsi="Times New Roman" w:eastAsia="Times New Roman" w:cs="Times New Roman"/>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8z4">
    <w:name w:val="WW8Num18z4"/>
    <w:qFormat/>
    <w:rPr>
      <w:rFonts w:ascii="Courier New" w:hAnsi="Courier New" w:cs="Courier New"/>
    </w:rPr>
  </w:style>
  <w:style w:type="character" w:styleId="WW8Num19z0">
    <w:name w:val="WW8Num19z0"/>
    <w:qFormat/>
    <w:rPr>
      <w:rFonts w:ascii="Times New Roman" w:hAnsi="Times New Roman" w:eastAsia="Times New Roman" w:cs="Times New Roman"/>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19z4">
    <w:name w:val="WW8Num19z4"/>
    <w:qFormat/>
    <w:rPr>
      <w:rFonts w:ascii="Courier New" w:hAnsi="Courier New" w:cs="Courier New"/>
    </w:rPr>
  </w:style>
  <w:style w:type="character" w:styleId="WW8Num20z0">
    <w:name w:val="WW8Num20z0"/>
    <w:qFormat/>
    <w:rPr>
      <w:rFonts w:ascii="Times New Roman" w:hAnsi="Times New Roman" w:eastAsia="Times New Roman" w:cs="Times New Roman"/>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0z4">
    <w:name w:val="WW8Num20z4"/>
    <w:qFormat/>
    <w:rPr>
      <w:rFonts w:ascii="Courier New" w:hAnsi="Courier New" w:cs="Courier New"/>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Times New Roman" w:hAnsi="Times New Roman" w:eastAsia="Times New Roman" w:cs="Times New Roman"/>
    </w:rPr>
  </w:style>
  <w:style w:type="character" w:styleId="WW8Num23z2">
    <w:name w:val="WW8Num23z2"/>
    <w:qFormat/>
    <w:rPr>
      <w:rFonts w:ascii="Wingdings" w:hAnsi="Wingdings" w:cs="Wingdings"/>
    </w:rPr>
  </w:style>
  <w:style w:type="character" w:styleId="WW8Num23z4">
    <w:name w:val="WW8Num23z4"/>
    <w:qFormat/>
    <w:rPr>
      <w:rFonts w:ascii="Courier New" w:hAnsi="Courier New" w:cs="Courier New"/>
    </w:rPr>
  </w:style>
  <w:style w:type="character" w:styleId="WW8Num24z0">
    <w:name w:val="WW8Num24z0"/>
    <w:qFormat/>
    <w:rPr>
      <w:rFonts w:ascii="Symbol" w:hAnsi="Symbol" w:cs="Symbol"/>
    </w:rPr>
  </w:style>
  <w:style w:type="character" w:styleId="WW8Num24z2">
    <w:name w:val="WW8Num24z2"/>
    <w:qFormat/>
    <w:rPr>
      <w:rFonts w:ascii="Wingdings" w:hAnsi="Wingdings" w:cs="Wingdings"/>
    </w:rPr>
  </w:style>
  <w:style w:type="character" w:styleId="WW8Num24z4">
    <w:name w:val="WW8Num24z4"/>
    <w:qFormat/>
    <w:rPr>
      <w:rFonts w:ascii="Courier New" w:hAnsi="Courier New" w:cs="Courier New"/>
    </w:rPr>
  </w:style>
  <w:style w:type="character" w:styleId="WW8Num25z0">
    <w:name w:val="WW8Num25z0"/>
    <w:qFormat/>
    <w:rPr>
      <w:rFonts w:ascii="Symbol" w:hAnsi="Symbol" w:cs="Symbol"/>
      <w:lang w:eastAsia="ko-KR"/>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lang w:eastAsia="ko-KR"/>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Times New Roman" w:hAnsi="Times New Roman" w:cs="Times New Roman"/>
    </w:rPr>
  </w:style>
  <w:style w:type="character" w:styleId="Standardnpsmoodstavce">
    <w:name w:val="Standardní písmo odstavce"/>
    <w:qFormat/>
    <w:rPr/>
  </w:style>
  <w:style w:type="character" w:styleId="Nadpis1Char">
    <w:name w:val="Nadpis 1 Char"/>
    <w:qFormat/>
    <w:rPr>
      <w:rFonts w:ascii="Arial" w:hAnsi="Arial" w:cs="Arial"/>
      <w:b/>
      <w:kern w:val="2"/>
      <w:sz w:val="28"/>
      <w:lang w:val="cs-CZ" w:eastAsia="ko-KR" w:bidi="ar-SA"/>
    </w:rPr>
  </w:style>
  <w:style w:type="character" w:styleId="Nadpis2Char">
    <w:name w:val="Nadpis 2 Char"/>
    <w:qFormat/>
    <w:rPr>
      <w:rFonts w:ascii="Arial" w:hAnsi="Arial" w:cs="Arial"/>
      <w:b/>
      <w:i/>
      <w:sz w:val="24"/>
      <w:lang w:val="cs-CZ" w:eastAsia="ko-KR" w:bidi="ar-SA"/>
    </w:rPr>
  </w:style>
  <w:style w:type="character" w:styleId="Internetovodkaz">
    <w:name w:val="Internetový odkaz"/>
    <w:rPr>
      <w:color w:val="0000FF"/>
      <w:u w:val="single"/>
    </w:rPr>
  </w:style>
  <w:style w:type="character" w:styleId="ZhlavChar">
    <w:name w:val="Záhlaví Char"/>
    <w:qFormat/>
    <w:rPr>
      <w:lang w:eastAsia="ko-KR"/>
    </w:rPr>
  </w:style>
  <w:style w:type="character" w:styleId="ZpatChar">
    <w:name w:val="Zápatí Char"/>
    <w:qFormat/>
    <w:rPr>
      <w:lang w:eastAsia="ko-KR"/>
    </w:rPr>
  </w:style>
  <w:style w:type="character" w:styleId="TextbublinyChar">
    <w:name w:val="Text bubliny Char"/>
    <w:qFormat/>
    <w:rPr>
      <w:rFonts w:ascii="Tahoma" w:hAnsi="Tahoma" w:cs="Tahoma"/>
      <w:sz w:val="16"/>
      <w:szCs w:val="16"/>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Telefonnsla">
    <w:name w:val="telefonní čísla"/>
    <w:basedOn w:val="Normal"/>
    <w:qFormat/>
    <w:pPr/>
    <w:rPr>
      <w:rFonts w:ascii="Arial Black" w:hAnsi="Arial Black" w:cs="Arial Black"/>
      <w:b/>
      <w:bCs/>
      <w:i/>
      <w:iCs/>
      <w:spacing w:val="4"/>
      <w:sz w:val="22"/>
    </w:rPr>
  </w:style>
  <w:style w:type="paragraph" w:styleId="Zhlavazpat">
    <w:name w:val="Záhlaví a zápatí"/>
    <w:basedOn w:val="Normal"/>
    <w:qFormat/>
    <w:pPr>
      <w:suppressLineNumbers/>
      <w:tabs>
        <w:tab w:val="clear" w:pos="709"/>
        <w:tab w:val="center" w:pos="4819" w:leader="none"/>
        <w:tab w:val="right" w:pos="9638" w:leader="none"/>
      </w:tabs>
    </w:pPr>
    <w:rPr/>
  </w:style>
  <w:style w:type="paragraph" w:styleId="Zhlav">
    <w:name w:val="Header"/>
    <w:basedOn w:val="Normal"/>
    <w:pPr>
      <w:tabs>
        <w:tab w:val="clear" w:pos="709"/>
        <w:tab w:val="center" w:pos="4536" w:leader="none"/>
        <w:tab w:val="right" w:pos="9072" w:leader="none"/>
      </w:tabs>
    </w:pPr>
    <w:rPr>
      <w:sz w:val="20"/>
      <w:szCs w:val="20"/>
      <w:lang w:eastAsia="ko-KR"/>
    </w:rPr>
  </w:style>
  <w:style w:type="paragraph" w:styleId="Zpat">
    <w:name w:val="Footer"/>
    <w:basedOn w:val="Normal"/>
    <w:pPr>
      <w:tabs>
        <w:tab w:val="clear" w:pos="709"/>
        <w:tab w:val="center" w:pos="4536" w:leader="none"/>
        <w:tab w:val="right" w:pos="9072" w:leader="none"/>
      </w:tabs>
    </w:pPr>
    <w:rPr>
      <w:sz w:val="20"/>
      <w:szCs w:val="20"/>
      <w:lang w:eastAsia="ko-KR"/>
    </w:rPr>
  </w:style>
  <w:style w:type="paragraph" w:styleId="Normlnweb">
    <w:name w:val="Normální (web)"/>
    <w:basedOn w:val="Normal"/>
    <w:qFormat/>
    <w:pPr>
      <w:spacing w:before="280" w:after="280"/>
    </w:pPr>
    <w:rPr>
      <w:rFonts w:ascii="Arial" w:hAnsi="Arial" w:cs="Arial"/>
      <w:sz w:val="20"/>
      <w:szCs w:val="20"/>
      <w:lang w:eastAsia="ko-KR"/>
    </w:rPr>
  </w:style>
  <w:style w:type="paragraph" w:styleId="Obsah1">
    <w:name w:val="TOC 1"/>
    <w:basedOn w:val="Normal"/>
    <w:next w:val="Normal"/>
    <w:pPr>
      <w:spacing w:before="360" w:after="360"/>
    </w:pPr>
    <w:rPr>
      <w:b/>
      <w:bCs/>
      <w:caps/>
      <w:sz w:val="22"/>
      <w:szCs w:val="22"/>
      <w:u w:val="single"/>
    </w:rPr>
  </w:style>
  <w:style w:type="paragraph" w:styleId="Vzdlvacoblast">
    <w:name w:val="vzdělávací oblast"/>
    <w:basedOn w:val="Nadpis2"/>
    <w:qFormat/>
    <w:pPr>
      <w:numPr>
        <w:ilvl w:val="0"/>
        <w:numId w:val="6"/>
      </w:numPr>
      <w:tabs>
        <w:tab w:val="clear" w:pos="709"/>
        <w:tab w:val="left" w:pos="578" w:leader="none"/>
      </w:tabs>
      <w:spacing w:lineRule="auto" w:line="360" w:before="240" w:after="240"/>
      <w:ind w:left="578" w:hanging="578"/>
    </w:pPr>
    <w:rPr>
      <w:rFonts w:ascii="Times New Roman" w:hAnsi="Times New Roman" w:cs="Times New Roman"/>
      <w:sz w:val="31"/>
      <w:szCs w:val="32"/>
    </w:rPr>
  </w:style>
  <w:style w:type="paragraph" w:styleId="Celslakapitol">
    <w:name w:val="celá čísla kapitol"/>
    <w:basedOn w:val="Nadpis1"/>
    <w:qFormat/>
    <w:pPr>
      <w:numPr>
        <w:ilvl w:val="0"/>
        <w:numId w:val="6"/>
      </w:numPr>
      <w:tabs>
        <w:tab w:val="clear" w:pos="709"/>
        <w:tab w:val="left" w:pos="431" w:leader="none"/>
      </w:tabs>
      <w:spacing w:lineRule="auto" w:line="360" w:before="240" w:after="240"/>
      <w:ind w:left="431" w:hanging="431"/>
      <w:jc w:val="both"/>
    </w:pPr>
    <w:rPr>
      <w:rFonts w:ascii="Times New Roman" w:hAnsi="Times New Roman" w:cs="Times New Roman"/>
      <w:sz w:val="35"/>
      <w:szCs w:val="35"/>
    </w:rPr>
  </w:style>
  <w:style w:type="paragraph" w:styleId="Odstavecseseznamem">
    <w:name w:val="Odstavec se seznamem"/>
    <w:basedOn w:val="Normal"/>
    <w:qFormat/>
    <w:pPr>
      <w:spacing w:before="0" w:after="0"/>
      <w:ind w:left="720" w:hanging="0"/>
      <w:contextualSpacing/>
    </w:pPr>
    <w:rPr>
      <w:sz w:val="28"/>
    </w:rPr>
  </w:style>
  <w:style w:type="paragraph" w:styleId="Nadpisrejstku">
    <w:name w:val="Index Heading"/>
    <w:basedOn w:val="Nadpis"/>
    <w:pPr>
      <w:suppressLineNumbers/>
      <w:ind w:left="0" w:hanging="0"/>
    </w:pPr>
    <w:rPr>
      <w:b/>
      <w:bCs/>
      <w:sz w:val="32"/>
      <w:szCs w:val="32"/>
    </w:rPr>
  </w:style>
  <w:style w:type="paragraph" w:styleId="Nadpisobsahu">
    <w:name w:val="TOA Heading"/>
    <w:basedOn w:val="Nadpis1"/>
    <w:next w:val="Normal"/>
    <w:pPr>
      <w:keepLines/>
      <w:numPr>
        <w:ilvl w:val="0"/>
        <w:numId w:val="0"/>
      </w:numPr>
      <w:spacing w:lineRule="auto" w:line="276" w:before="480" w:after="0"/>
    </w:pPr>
    <w:rPr>
      <w:rFonts w:ascii="Cambria" w:hAnsi="Cambria" w:eastAsia="Times New Roman" w:cs="Times New Roman"/>
      <w:bCs/>
      <w:color w:val="365F91"/>
      <w:kern w:val="0"/>
      <w:szCs w:val="28"/>
    </w:rPr>
  </w:style>
  <w:style w:type="paragraph" w:styleId="Obsah2">
    <w:name w:val="TOC 2"/>
    <w:basedOn w:val="Normal"/>
    <w:next w:val="Normal"/>
    <w:pPr>
      <w:ind w:left="240" w:hanging="0"/>
    </w:pPr>
    <w:rPr/>
  </w:style>
  <w:style w:type="paragraph" w:styleId="Obsah3">
    <w:name w:val="TOC 3"/>
    <w:basedOn w:val="Normal"/>
    <w:next w:val="Normal"/>
    <w:pPr>
      <w:tabs>
        <w:tab w:val="clear" w:pos="709"/>
        <w:tab w:val="right" w:pos="9063" w:leader="dot"/>
      </w:tabs>
      <w:ind w:left="284" w:hanging="0"/>
    </w:pPr>
    <w:rPr/>
  </w:style>
  <w:style w:type="paragraph" w:styleId="Textbubliny">
    <w:name w:val="Text bubliny"/>
    <w:basedOn w:val="Normal"/>
    <w:qFormat/>
    <w:pPr/>
    <w:rPr>
      <w:rFonts w:ascii="Tahoma" w:hAnsi="Tahoma" w:cs="Tahoma"/>
      <w:sz w:val="16"/>
      <w:szCs w:val="16"/>
    </w:rPr>
  </w:style>
  <w:style w:type="paragraph" w:styleId="Obsahtabulky">
    <w:name w:val="Obsah tabulky"/>
    <w:basedOn w:val="Normal"/>
    <w:qFormat/>
    <w:pPr>
      <w:widowControl w:val="false"/>
      <w:suppressLineNumbers/>
    </w:pPr>
    <w:rPr/>
  </w:style>
  <w:style w:type="paragraph" w:styleId="Nadpistabulky">
    <w:name w:val="Nadpis tabulky"/>
    <w:basedOn w:val="Obsahtabulky"/>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380</TotalTime>
  <Application>LibreOffice/7.1.5.2$Windows_X86_64 LibreOffice_project/85f04e9f809797b8199d13c421bd8a2b025d52b5</Application>
  <AppVersion>15.0000</AppVersion>
  <Pages>26</Pages>
  <Words>5882</Words>
  <Characters>34448</Characters>
  <CharactersWithSpaces>39682</CharactersWithSpaces>
  <Paragraphs>627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2015-02-13T09:11:00Z</dcterms:created>
  <dc:creator>Lenka Proschková</dc:creator>
  <dc:description/>
  <cp:keywords> </cp:keywords>
  <dc:language>cs-CZ</dc:language>
  <cp:lastModifiedBy/>
  <cp:lastPrinted>2022-08-30T15:25:17Z</cp:lastPrinted>
  <dcterms:modified xsi:type="dcterms:W3CDTF">2022-08-30T15:30:44Z</dcterms:modified>
  <cp:revision>54</cp:revision>
  <dc:subject/>
  <dc:title>Příloha č</dc:title>
</cp:coreProperties>
</file>