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Koncepce rozvoje školní družiny </w:t>
      </w:r>
    </w:p>
    <w:p>
      <w:pPr>
        <w:pStyle w:val="Normal"/>
        <w:spacing w:lineRule="auto" w:line="360"/>
        <w:jc w:val="center"/>
        <w:rPr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při Základní škole Čechtice </w:t>
      </w:r>
    </w:p>
    <w:p>
      <w:pPr>
        <w:pStyle w:val="Normal"/>
        <w:spacing w:lineRule="auto" w:line="360"/>
        <w:jc w:val="center"/>
        <w:rPr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2022-202</w:t>
      </w:r>
      <w:r>
        <w:rPr>
          <w:rFonts w:cs="Times New Roman" w:ascii="Times New Roman" w:hAnsi="Times New Roman"/>
          <w:b/>
          <w:sz w:val="52"/>
          <w:szCs w:val="52"/>
        </w:rPr>
        <w:t>5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Vize: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Činností školní družiny chceme rozvíjet osobnost dítěte pomocí pestrých aktivit, a to s respektováním jeho individuálních potřeb.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Důležitým hlediskem je upevnění osobnostních a sociálních vazeb mezi dětmi.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Ve spolupráci se školou chceme připravit naše děti pro uplatnění se v běžném životě.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Chceme, aby do naší družiny chodily děti i jejich vychovatelky s radostí.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Oblast výchovně vzdělávací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Podporovat rozvoj mezilidských vztahů, sebeovládání, psychohygienu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Podporovat a rozvíjet zdravý životní styl, relaxaci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Učit získávat všeobecný přehled (besedy, četba časopisů a knih)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Upevňovat pravidla vzájemné komunikace, chování ve společnosti, spolupracovat s rodinou, pořádat společné akce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Napomáhat osvojování sociálních dovedností, předcházet problémovému chování, spolupracovat se školským poradenským zařízením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Vést děti ke spolupráci, respektování práce a úspěchů ostatních, organizovat společné projekty a akce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Zkvalitnit propagaci ŠD na webových stránkách školy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Podporovat individuální schopnost žáka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Podporovat rozvoj manuálních schopností, tvořivého a logického myšlení, nabízet pestré volnočasové aktivity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Oblast materiální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Postupně dovybavit oddělení školní družiny novým nábytkem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Obnovovat a doplňovat pomůcky pro aktivity žáků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Rozšířit herní prvky na školním dvoře</w:t>
      </w:r>
    </w:p>
    <w:p>
      <w:pPr>
        <w:pStyle w:val="ListParagrap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Oblast personální</w:t>
      </w:r>
      <w:r>
        <w:rPr>
          <w:rFonts w:cs="Times New Roman" w:ascii="Times New Roman" w:hAnsi="Times New Roman"/>
          <w:sz w:val="28"/>
          <w:szCs w:val="28"/>
        </w:rPr>
        <w:t xml:space="preserve">  </w:t>
        <w:br/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Zajištění kvalifikovaných pedagogických sil pro ŠD – v současné době jsou všechny vychovatelky ŠD plně kvalifikované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Vychovatelky školní družiny budou sledovat trendy v naplňování volného času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Využívat vhodné nabídky dalšího vzdělávání vychovatelek v rámci DVPP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Vytvářet vlastní programy a projekty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Chovat se a jednat profesionálně, úzce spolupracovat se školským poradenským zařízením, respektovat doporučená opatření při práci se žáky s SVP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Zkvalitnit mezilidské vztahy na pracovišti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Strategie směřující k obecným cílům základního vzdělávání</w:t>
      </w:r>
      <w:r>
        <w:rPr>
          <w:rFonts w:cs="Times New Roman" w:ascii="Times New Roman" w:hAnsi="Times New Roman"/>
          <w:sz w:val="28"/>
          <w:szCs w:val="28"/>
        </w:rPr>
        <w:t xml:space="preserve"> – hlavní koncepční záměr</w:t>
        <w:br/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Vést žáky ke smysluplnému využívání volného času – nabízet pestré zájmové aktivity, rozvíjet zájmy žáků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Zvyšovat sociální kompetence žáků – vzájemná spolupráce a kooperace s ostatními žáky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Posilovat komunikační dovednosti – pravidla vzájemné komunikace, správné vyjadřování žáků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Posilovat schopnosti najít si své místo ve skupině a společnosti – respektování individuálních potřeb žáka, dostatek prostoru pro spontánní aktivity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Vést žáky ke slušnému chování – zlepšení společenského chování ve školní jídelně, správné stolování, dodržování pravidel slušného chování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Vychovávat ke zdravému životnímu stylu – posilovat vztah k přírodě, rozvíjet pohybové aktivity a zvyšovat tělesnou zdatnost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Vést žáky k osobní samostatnosti – připravovat žáky pro uplatnění v osobním životě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 Čechticích dne 25. 8. 2022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Vypracovala: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Schválila: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P. Slunečková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          Mgr. D. Vesecká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46d27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7ac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46d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LibreOffice/7.1.5.2$Windows_X86_64 LibreOffice_project/85f04e9f809797b8199d13c421bd8a2b025d52b5</Application>
  <AppVersion>15.0000</AppVersion>
  <Pages>3</Pages>
  <Words>384</Words>
  <Characters>2450</Characters>
  <CharactersWithSpaces>2817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2019-11-20T07:04:00Z</dcterms:created>
  <dc:creator>Notebook</dc:creator>
  <dc:description/>
  <dc:language>cs-CZ</dc:language>
  <cp:lastModifiedBy/>
  <cp:lastPrinted>2019-11-20T06:51:00Z</cp:lastPrinted>
  <dcterms:modified xsi:type="dcterms:W3CDTF">2022-08-30T15:36:38Z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