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E462" w14:textId="77777777" w:rsidR="001E06EC" w:rsidRPr="001E06EC" w:rsidRDefault="001E06EC" w:rsidP="001E06EC">
      <w:pPr>
        <w:rPr>
          <w:rFonts w:asciiTheme="majorHAnsi" w:hAnsiTheme="majorHAnsi" w:cstheme="majorHAnsi"/>
          <w:b/>
          <w:sz w:val="28"/>
        </w:rPr>
      </w:pPr>
      <w:r w:rsidRPr="001E06EC">
        <w:rPr>
          <w:rFonts w:asciiTheme="majorHAnsi" w:hAnsiTheme="majorHAnsi" w:cstheme="majorHAnsi"/>
          <w:b/>
          <w:sz w:val="28"/>
        </w:rPr>
        <w:t xml:space="preserve">Jiří Žáček, Lež </w:t>
      </w:r>
    </w:p>
    <w:p w14:paraId="0FF952BB" w14:textId="77777777" w:rsidR="001E06EC" w:rsidRPr="001E06EC" w:rsidRDefault="001E06EC" w:rsidP="001E06EC">
      <w:pPr>
        <w:rPr>
          <w:rFonts w:asciiTheme="majorHAnsi" w:hAnsiTheme="majorHAnsi" w:cstheme="majorHAnsi"/>
        </w:rPr>
      </w:pPr>
      <w:r w:rsidRPr="001E06EC">
        <w:rPr>
          <w:rFonts w:asciiTheme="majorHAnsi" w:hAnsiTheme="majorHAnsi" w:cstheme="majorHAnsi"/>
        </w:rPr>
        <w:t xml:space="preserve"> </w:t>
      </w:r>
    </w:p>
    <w:p w14:paraId="4A4F80ED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Tonda lhal, Franta lhal, </w:t>
      </w:r>
    </w:p>
    <w:p w14:paraId="34D50257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tak jsem se k nim taky dal.  </w:t>
      </w:r>
    </w:p>
    <w:p w14:paraId="077FA9A0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Čtrnáct dní jsem s nimi lhal </w:t>
      </w:r>
      <w:bookmarkStart w:id="0" w:name="_GoBack"/>
      <w:bookmarkEnd w:id="0"/>
    </w:p>
    <w:p w14:paraId="20F208F8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a pak jsem se rozkulhal. </w:t>
      </w:r>
    </w:p>
    <w:p w14:paraId="59F61A4C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>Každé další zalhání</w:t>
      </w:r>
      <w:r w:rsidRPr="001E06EC">
        <w:rPr>
          <w:rFonts w:asciiTheme="majorHAnsi" w:hAnsiTheme="majorHAnsi" w:cstheme="majorHAnsi"/>
          <w:sz w:val="28"/>
        </w:rPr>
        <w:t>,</w:t>
      </w:r>
    </w:p>
    <w:p w14:paraId="483AFFDC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zhoršilo mé kulhání.  </w:t>
      </w:r>
    </w:p>
    <w:p w14:paraId="4CF173F1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Byl jsem žádat o berle </w:t>
      </w:r>
    </w:p>
    <w:p w14:paraId="3BE9B2E5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a pan doktor </w:t>
      </w:r>
      <w:proofErr w:type="spellStart"/>
      <w:r w:rsidRPr="001E06EC">
        <w:rPr>
          <w:rFonts w:asciiTheme="majorHAnsi" w:hAnsiTheme="majorHAnsi" w:cstheme="majorHAnsi"/>
          <w:sz w:val="28"/>
        </w:rPr>
        <w:t>Koberle</w:t>
      </w:r>
      <w:proofErr w:type="spellEnd"/>
      <w:r w:rsidRPr="001E06EC">
        <w:rPr>
          <w:rFonts w:asciiTheme="majorHAnsi" w:hAnsiTheme="majorHAnsi" w:cstheme="majorHAnsi"/>
          <w:sz w:val="28"/>
        </w:rPr>
        <w:t xml:space="preserve"> zařval: </w:t>
      </w:r>
    </w:p>
    <w:p w14:paraId="59884776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„To je paráda, tu máš berlí přes záda! </w:t>
      </w:r>
    </w:p>
    <w:p w14:paraId="5F9D8FA1" w14:textId="77777777" w:rsidR="001E06EC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 xml:space="preserve">Víš, proč nikam nedojdeš? </w:t>
      </w:r>
    </w:p>
    <w:p w14:paraId="3B874FA8" w14:textId="5C2A58CD" w:rsidR="00072FF0" w:rsidRPr="001E06EC" w:rsidRDefault="001E06EC" w:rsidP="001E06EC">
      <w:pPr>
        <w:rPr>
          <w:rFonts w:asciiTheme="majorHAnsi" w:hAnsiTheme="majorHAnsi" w:cstheme="majorHAnsi"/>
          <w:sz w:val="28"/>
        </w:rPr>
      </w:pPr>
      <w:r w:rsidRPr="001E06EC">
        <w:rPr>
          <w:rFonts w:asciiTheme="majorHAnsi" w:hAnsiTheme="majorHAnsi" w:cstheme="majorHAnsi"/>
          <w:sz w:val="28"/>
        </w:rPr>
        <w:t>Máš nohy krátké, jak ta lež!“</w:t>
      </w:r>
    </w:p>
    <w:sectPr w:rsidR="00072FF0" w:rsidRPr="001E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F0"/>
    <w:rsid w:val="00072FF0"/>
    <w:rsid w:val="001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313B"/>
  <w15:chartTrackingRefBased/>
  <w15:docId w15:val="{0E21358F-F317-4AE2-ADCB-E54306E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Buchtová</dc:creator>
  <cp:keywords/>
  <dc:description/>
  <cp:lastModifiedBy>Marta Buchtová</cp:lastModifiedBy>
  <cp:revision>3</cp:revision>
  <dcterms:created xsi:type="dcterms:W3CDTF">2018-10-05T13:07:00Z</dcterms:created>
  <dcterms:modified xsi:type="dcterms:W3CDTF">2018-10-05T13:09:00Z</dcterms:modified>
</cp:coreProperties>
</file>